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CD" w:rsidRPr="00C33D33" w:rsidRDefault="00C33D33" w:rsidP="00C3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3D33">
        <w:rPr>
          <w:rFonts w:ascii="Times New Roman" w:hAnsi="Times New Roman" w:cs="Times New Roman"/>
          <w:b/>
          <w:sz w:val="26"/>
          <w:szCs w:val="26"/>
        </w:rPr>
        <w:t>Профессионально-функциональные требования к претендентам по отделам Управления Федеральной службы государственной статистики по Свердловской области и Курганской области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951"/>
        <w:gridCol w:w="8647"/>
        <w:gridCol w:w="4423"/>
      </w:tblGrid>
      <w:tr w:rsidR="00C33D33" w:rsidRPr="0031174C" w:rsidTr="00732462">
        <w:tc>
          <w:tcPr>
            <w:tcW w:w="1951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должности и отдела</w:t>
            </w:r>
          </w:p>
        </w:tc>
        <w:tc>
          <w:tcPr>
            <w:tcW w:w="8647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</w:tc>
        <w:tc>
          <w:tcPr>
            <w:tcW w:w="4423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Должностные обязанности</w:t>
            </w:r>
          </w:p>
        </w:tc>
      </w:tr>
      <w:tr w:rsidR="00C33D33" w:rsidRPr="0031174C" w:rsidTr="00732462">
        <w:tc>
          <w:tcPr>
            <w:tcW w:w="1951" w:type="dxa"/>
          </w:tcPr>
          <w:p w:rsidR="00C33D33" w:rsidRPr="00951443" w:rsidRDefault="00F4158B" w:rsidP="00951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Ведущая</w:t>
            </w:r>
            <w:r w:rsidR="00C316A4">
              <w:rPr>
                <w:rFonts w:ascii="Times New Roman" w:hAnsi="Times New Roman" w:cs="Times New Roman"/>
                <w:sz w:val="20"/>
                <w:szCs w:val="20"/>
              </w:rPr>
              <w:t xml:space="preserve"> группа должностей </w:t>
            </w:r>
            <w:r w:rsidR="00264D74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  <w:r w:rsidR="00951443">
              <w:rPr>
                <w:rFonts w:ascii="Times New Roman" w:hAnsi="Times New Roman" w:cs="Times New Roman"/>
                <w:sz w:val="20"/>
                <w:szCs w:val="20"/>
              </w:rPr>
              <w:t>информационных</w:t>
            </w:r>
            <w:r w:rsidR="00550071">
              <w:rPr>
                <w:rFonts w:ascii="Times New Roman" w:hAnsi="Times New Roman" w:cs="Times New Roman"/>
                <w:sz w:val="20"/>
                <w:szCs w:val="20"/>
              </w:rPr>
              <w:t xml:space="preserve"> ресурсов и</w:t>
            </w:r>
            <w:r w:rsidR="00951443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технологий</w:t>
            </w:r>
            <w:bookmarkStart w:id="0" w:name="_GoBack"/>
            <w:bookmarkEnd w:id="0"/>
          </w:p>
        </w:tc>
        <w:tc>
          <w:tcPr>
            <w:tcW w:w="8647" w:type="dxa"/>
          </w:tcPr>
          <w:p w:rsidR="00A13DA8" w:rsidRPr="00732462" w:rsidRDefault="00FE131F" w:rsidP="0054018C">
            <w:pPr>
              <w:pStyle w:val="a4"/>
              <w:numPr>
                <w:ilvl w:val="0"/>
                <w:numId w:val="7"/>
              </w:numPr>
              <w:tabs>
                <w:tab w:val="left" w:pos="339"/>
              </w:tabs>
              <w:rPr>
                <w:rFonts w:ascii="Times New Roman" w:hAnsi="Times New Roman"/>
                <w:sz w:val="24"/>
                <w:szCs w:val="24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="00A13DA8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аправление подготовки (специальности) профессионального образования:</w:t>
            </w:r>
          </w:p>
          <w:p w:rsidR="00951443" w:rsidRPr="00732462" w:rsidRDefault="00951443" w:rsidP="00951443">
            <w:pPr>
              <w:tabs>
                <w:tab w:val="left" w:pos="39"/>
                <w:tab w:val="left" w:pos="29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32462">
              <w:rPr>
                <w:rFonts w:ascii="Times New Roman" w:hAnsi="Times New Roman"/>
                <w:sz w:val="20"/>
                <w:szCs w:val="20"/>
              </w:rPr>
              <w:t>«Информатика», «Прикладная информатика в экономике», «Инфокоммуникационные технологии и системы связи», «Информатика и вычислительная техника», «Математика», «Прикладная математика», «Автоматизированные системы управления», «Информационные системы и технологии», «Информационная безопасность», «Компьютерные и информационные науки», «Радиоэлектронные системы и комплексы», «Электроника, радиотехника и системы связи», «Экономика и управление»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</w:t>
            </w:r>
            <w:proofErr w:type="gramEnd"/>
            <w:r w:rsidRPr="00732462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gramStart"/>
            <w:r w:rsidRPr="00732462">
              <w:rPr>
                <w:rFonts w:ascii="Times New Roman" w:hAnsi="Times New Roman"/>
                <w:sz w:val="20"/>
                <w:szCs w:val="20"/>
              </w:rPr>
              <w:t>указанным</w:t>
            </w:r>
            <w:proofErr w:type="gramEnd"/>
            <w:r w:rsidRPr="00732462">
              <w:rPr>
                <w:rFonts w:ascii="Times New Roman" w:hAnsi="Times New Roman"/>
                <w:sz w:val="20"/>
                <w:szCs w:val="20"/>
              </w:rPr>
              <w:t xml:space="preserve"> в предыдущих перечнях профессий, специальностей и направлений подготовки.</w:t>
            </w:r>
          </w:p>
          <w:p w:rsidR="00A13DA8" w:rsidRPr="00732462" w:rsidRDefault="00FE131F" w:rsidP="0054018C">
            <w:pPr>
              <w:pStyle w:val="a4"/>
              <w:numPr>
                <w:ilvl w:val="0"/>
                <w:numId w:val="7"/>
              </w:numPr>
              <w:tabs>
                <w:tab w:val="left" w:pos="339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рофессиональные знания в сфере законодательства Российской Федерации: </w:t>
            </w:r>
          </w:p>
          <w:p w:rsidR="00951443" w:rsidRPr="0061445E" w:rsidRDefault="00951443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Федеральный закон от 29 ноября 2007 г. № 282-ФЗ «Об официальном статистическом учете и системе государственной статистики в Российской Федерации»;</w:t>
            </w:r>
          </w:p>
          <w:p w:rsidR="00951443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П</w:t>
            </w:r>
            <w:r w:rsidR="00951443" w:rsidRPr="0061445E">
              <w:rPr>
                <w:rFonts w:ascii="Times New Roman" w:hAnsi="Times New Roman"/>
                <w:sz w:val="20"/>
                <w:szCs w:val="20"/>
              </w:rPr>
              <w:t>остановление Правительства Российской Федерации от 2 июня 2008 г. № 420 «О Федеральной службе государственной статистики»;</w:t>
            </w:r>
          </w:p>
          <w:p w:rsidR="00951443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П</w:t>
            </w:r>
            <w:r w:rsidR="00951443" w:rsidRPr="0061445E">
              <w:rPr>
                <w:rFonts w:ascii="Times New Roman" w:hAnsi="Times New Roman"/>
                <w:sz w:val="20"/>
                <w:szCs w:val="20"/>
              </w:rPr>
              <w:t>остановление Правительства Российской Федерации от 18 августа 2008 г. 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61445E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Федеральный закон от 27 июля 2006 г. № 149-ФЗ «Об информации, информационных технологиях и о защите информации»;</w:t>
            </w:r>
          </w:p>
          <w:p w:rsidR="0061445E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Федеральный закон от 5 мая 2014 г. № 97-ФЗ «О внесении изменения в Федеральный закон «Об информации, информационных технологиях и о защите информации» и отдельные законодательные акты Российской Федерации по вопросам упорядочения обменом информации с использованием информационно-телекоммуникационных сетей»;</w:t>
            </w:r>
          </w:p>
          <w:p w:rsidR="0061445E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Федеральный закон от 27 июля 2006 г. № 152-ФЗ «О персональных данных»;</w:t>
            </w:r>
          </w:p>
          <w:p w:rsidR="0061445E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Федеральный закон от 6 апреля 2011 г. № 63-ФЗ «Об электронной подписи»;</w:t>
            </w:r>
          </w:p>
          <w:p w:rsidR="0061445E" w:rsidRPr="00F4158B" w:rsidRDefault="0061445E" w:rsidP="00F4158B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15 апреля 2014 г. № 313 «Об утверждении государственной программы Российской Федерации «Информационное общество (2011-2020 годы)»;</w:t>
            </w:r>
          </w:p>
          <w:p w:rsidR="00732462" w:rsidRDefault="00732462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Кодекс Российской Федерации об административных правонарушениях</w:t>
            </w:r>
            <w:r w:rsidRPr="007324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2462">
              <w:rPr>
                <w:rFonts w:ascii="Times New Roman" w:hAnsi="Times New Roman"/>
                <w:sz w:val="20"/>
                <w:szCs w:val="20"/>
              </w:rPr>
              <w:br/>
              <w:t xml:space="preserve">от 30 декабря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732462">
                <w:rPr>
                  <w:rFonts w:ascii="Times New Roman" w:hAnsi="Times New Roman"/>
                  <w:sz w:val="20"/>
                  <w:szCs w:val="20"/>
                </w:rPr>
                <w:t>2001 г</w:t>
              </w:r>
            </w:smartTag>
            <w:r w:rsidRPr="00732462">
              <w:rPr>
                <w:rFonts w:ascii="Times New Roman" w:hAnsi="Times New Roman"/>
                <w:sz w:val="20"/>
                <w:szCs w:val="20"/>
              </w:rPr>
              <w:t>. № 195-ФЗ (в части, касающейся установленной сферы деятельности);</w:t>
            </w:r>
          </w:p>
          <w:p w:rsidR="00732462" w:rsidRDefault="00732462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10 ноября 2003 г. № 677 «Об общероссийских классификаторах технико-экономической информации в социально-экономической области»;</w:t>
            </w:r>
          </w:p>
          <w:p w:rsidR="00A13DA8" w:rsidRPr="00732462" w:rsidRDefault="00A13DA8" w:rsidP="0054018C">
            <w:pPr>
              <w:pStyle w:val="1"/>
              <w:numPr>
                <w:ilvl w:val="0"/>
                <w:numId w:val="8"/>
              </w:numPr>
              <w:tabs>
                <w:tab w:val="left" w:pos="459"/>
                <w:tab w:val="left" w:pos="567"/>
                <w:tab w:val="left" w:pos="993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 xml:space="preserve">8) постановление Правительства Российской Федерации от 26 мая </w:t>
            </w:r>
            <w:smartTag w:uri="urn:schemas-microsoft-com:office:smarttags" w:element="metricconverter">
              <w:smartTagPr>
                <w:attr w:name="ProductID" w:val="2010 г"/>
              </w:smartTagPr>
              <w:r w:rsidRPr="00732462">
                <w:rPr>
                  <w:rFonts w:ascii="Times New Roman" w:hAnsi="Times New Roman"/>
                  <w:sz w:val="20"/>
                  <w:szCs w:val="20"/>
                </w:rPr>
                <w:t>2010 г</w:t>
              </w:r>
            </w:smartTag>
            <w:r w:rsidRPr="00732462">
              <w:rPr>
                <w:rFonts w:ascii="Times New Roman" w:hAnsi="Times New Roman"/>
                <w:sz w:val="20"/>
                <w:szCs w:val="20"/>
              </w:rPr>
              <w:t>. № 367 «О единой межведомственной информационно-статистической системе»;</w:t>
            </w:r>
          </w:p>
          <w:p w:rsidR="00A13DA8" w:rsidRPr="00732462" w:rsidRDefault="00FE131F" w:rsidP="0054018C">
            <w:pPr>
              <w:pStyle w:val="a4"/>
              <w:numPr>
                <w:ilvl w:val="0"/>
                <w:numId w:val="2"/>
              </w:numPr>
              <w:tabs>
                <w:tab w:val="left" w:pos="189"/>
                <w:tab w:val="left" w:pos="339"/>
                <w:tab w:val="left" w:pos="519"/>
              </w:tabs>
              <w:ind w:hanging="75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="00A13DA8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ные профессиональные знания: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базовых информационных ресурсов;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знание перечня документов, регламентирующих обмен электронными документами между территориальными органами Росстата и респондентами;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знание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документооборота,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общие знания информационно-аналитических систем, обеспечивающих сбор, обработку, хранение и анализ данных, систем управления электронными архивами; 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организации и обеспечении безопасности хранения, обработки и передачи по каналам связи с использованием сре</w:t>
            </w:r>
            <w:proofErr w:type="gramStart"/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иптографической защиты информации;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официального статистического учета;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об источниках статистической информации, видах источников информации;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классификаторах, используемых для формирования официа</w:t>
            </w:r>
            <w:r w:rsidR="003D0571"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льной статистической информации;</w:t>
            </w:r>
          </w:p>
          <w:p w:rsidR="00A13DA8" w:rsidRPr="00732462" w:rsidRDefault="00A13DA8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обеспечение сохранности и конфиденциальности первичных статистических данных.</w:t>
            </w:r>
          </w:p>
          <w:p w:rsidR="00A13DA8" w:rsidRPr="00732462" w:rsidRDefault="00A13DA8" w:rsidP="00732462">
            <w:pPr>
              <w:pStyle w:val="a4"/>
              <w:tabs>
                <w:tab w:val="left" w:pos="189"/>
                <w:tab w:val="left" w:pos="339"/>
              </w:tabs>
              <w:ind w:left="0" w:firstLine="31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4) </w:t>
            </w:r>
            <w:r w:rsidR="00FE131F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рофессиональные умения: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4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применение современных информационно-коммуникационных технологий в государственных органах: использование межведомственного и ведомственного электронного документооборота, информационно-телекоммуникационными сетей;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4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 xml:space="preserve">производить расчеты и анализ с использованием </w:t>
            </w:r>
            <w:proofErr w:type="spellStart"/>
            <w:r w:rsidRPr="00732462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7324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32462"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 w:rsidRPr="0073246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4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информации.</w:t>
            </w:r>
          </w:p>
          <w:p w:rsidR="00A13DA8" w:rsidRPr="00732462" w:rsidRDefault="00A13DA8" w:rsidP="00732462">
            <w:pPr>
              <w:autoSpaceDE w:val="0"/>
              <w:autoSpaceDN w:val="0"/>
              <w:adjustRightInd w:val="0"/>
              <w:ind w:left="5" w:firstLine="3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5) </w:t>
            </w:r>
            <w:r w:rsidR="00FE131F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знания: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5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технологии и средства обеспечения информационной безопасности;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5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технологическое обеспечение автоматизированной обработки статистической информации;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5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C75634" w:rsidRPr="00732462" w:rsidRDefault="00C75634" w:rsidP="00732462">
            <w:pPr>
              <w:pStyle w:val="a4"/>
              <w:tabs>
                <w:tab w:val="left" w:pos="189"/>
                <w:tab w:val="left" w:pos="339"/>
              </w:tabs>
              <w:ind w:left="5" w:firstLine="3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6) </w:t>
            </w:r>
            <w:r w:rsidR="00FE131F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умения:</w:t>
            </w:r>
          </w:p>
          <w:p w:rsidR="003D0571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настройка и работа пользовательского программного обеспечения;</w:t>
            </w:r>
          </w:p>
          <w:p w:rsidR="003D0571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установка изменений пользовательского программного обеспечения;</w:t>
            </w:r>
          </w:p>
          <w:p w:rsidR="003D0571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работа с информационно-аналитическими системами, обеспечивающими сбор, обработку, хранение и анализ данных;</w:t>
            </w:r>
          </w:p>
          <w:p w:rsidR="003D0571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подготовка методических рекомендаций, разъяснений;</w:t>
            </w:r>
          </w:p>
          <w:p w:rsidR="003D0571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подготовка отчетов, докладов, тезисов, презентаций;</w:t>
            </w:r>
          </w:p>
          <w:p w:rsidR="00A13DA8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подготовка аналитических, информационных и других материалов.</w:t>
            </w:r>
          </w:p>
        </w:tc>
        <w:tc>
          <w:tcPr>
            <w:tcW w:w="4423" w:type="dxa"/>
          </w:tcPr>
          <w:p w:rsidR="00C75634" w:rsidRPr="00C75634" w:rsidRDefault="00FE131F" w:rsidP="00C75634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Должностные обязанности зависят от направления деятельности отдела</w:t>
            </w:r>
            <w:r w:rsidR="00C75634" w:rsidRPr="00C7563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60E9E" w:rsidRDefault="00F4158B" w:rsidP="0054018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 обеспечение </w:t>
            </w:r>
            <w:r w:rsidR="00260E9E" w:rsidRPr="00260E9E">
              <w:rPr>
                <w:rFonts w:ascii="Times New Roman" w:hAnsi="Times New Roman"/>
                <w:sz w:val="20"/>
                <w:szCs w:val="20"/>
              </w:rPr>
              <w:t>прием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260E9E" w:rsidRPr="00260E9E">
              <w:rPr>
                <w:rFonts w:ascii="Times New Roman" w:hAnsi="Times New Roman"/>
                <w:sz w:val="20"/>
                <w:szCs w:val="20"/>
              </w:rPr>
              <w:t xml:space="preserve"> электронной статистической отчетности, электронн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="00260E9E" w:rsidRPr="00260E9E">
              <w:rPr>
                <w:rFonts w:ascii="Times New Roman" w:hAnsi="Times New Roman"/>
                <w:sz w:val="20"/>
                <w:szCs w:val="20"/>
              </w:rPr>
              <w:t xml:space="preserve"> обработк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260E9E" w:rsidRPr="00260E9E">
              <w:rPr>
                <w:rFonts w:ascii="Times New Roman" w:hAnsi="Times New Roman"/>
                <w:sz w:val="20"/>
                <w:szCs w:val="20"/>
              </w:rPr>
              <w:t xml:space="preserve"> данных;</w:t>
            </w:r>
          </w:p>
          <w:p w:rsidR="00260E9E" w:rsidRPr="00260E9E" w:rsidRDefault="00F4158B" w:rsidP="0054018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 поддержка </w:t>
            </w:r>
            <w:r w:rsidR="00260E9E" w:rsidRPr="00260E9E">
              <w:rPr>
                <w:rFonts w:ascii="Times New Roman" w:hAnsi="Times New Roman"/>
                <w:sz w:val="20"/>
                <w:szCs w:val="20"/>
              </w:rPr>
              <w:t>рекомендуемых Росстатом технологий получения, разработки и передачи статистической информации, аналитических и информационно-справ</w:t>
            </w:r>
            <w:r w:rsidR="00260E9E">
              <w:rPr>
                <w:rFonts w:ascii="Times New Roman" w:hAnsi="Times New Roman"/>
                <w:sz w:val="20"/>
                <w:szCs w:val="20"/>
              </w:rPr>
              <w:t>очных систем</w:t>
            </w:r>
            <w:r w:rsidR="00260E9E" w:rsidRPr="00260E9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5634" w:rsidRPr="00260E9E" w:rsidRDefault="00F4158B" w:rsidP="0054018C">
            <w:pPr>
              <w:pStyle w:val="a4"/>
              <w:widowControl w:val="0"/>
              <w:numPr>
                <w:ilvl w:val="0"/>
                <w:numId w:val="6"/>
              </w:numPr>
              <w:tabs>
                <w:tab w:val="left" w:pos="591"/>
              </w:tabs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организация и контроль выполнения </w:t>
            </w:r>
            <w:r w:rsidR="00260E9E" w:rsidRPr="00260E9E">
              <w:rPr>
                <w:rFonts w:ascii="Times New Roman" w:hAnsi="Times New Roman"/>
                <w:bCs/>
                <w:sz w:val="20"/>
                <w:szCs w:val="20"/>
              </w:rPr>
              <w:t>производственного плана работ Федеральной службы государственной статистики по направлениям в соответствии с ежегодным приказом Свердловскстата  «Об организации выполнения Производственного плана работ Росстата»:</w:t>
            </w:r>
          </w:p>
          <w:p w:rsidR="00C75634" w:rsidRPr="00260E9E" w:rsidRDefault="00F4158B" w:rsidP="0054018C">
            <w:pPr>
              <w:pStyle w:val="a4"/>
              <w:widowControl w:val="0"/>
              <w:numPr>
                <w:ilvl w:val="0"/>
                <w:numId w:val="6"/>
              </w:numPr>
              <w:tabs>
                <w:tab w:val="left" w:pos="591"/>
              </w:tabs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организация наполнения и техническая поддержка </w:t>
            </w:r>
            <w:r w:rsidR="00C75634" w:rsidRPr="00260E9E">
              <w:rPr>
                <w:rFonts w:ascii="Times New Roman" w:hAnsi="Times New Roman"/>
                <w:bCs/>
                <w:sz w:val="20"/>
                <w:szCs w:val="20"/>
              </w:rPr>
              <w:t>официально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го</w:t>
            </w:r>
            <w:r w:rsidR="00C75634" w:rsidRPr="00260E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сайта</w:t>
            </w:r>
            <w:r w:rsidR="00C75634" w:rsidRPr="00260E9E">
              <w:rPr>
                <w:rFonts w:ascii="Times New Roman" w:hAnsi="Times New Roman"/>
                <w:bCs/>
                <w:sz w:val="20"/>
                <w:szCs w:val="20"/>
              </w:rPr>
              <w:t xml:space="preserve"> Свердловскстата</w:t>
            </w:r>
            <w:r w:rsidR="0008058B" w:rsidRPr="00260E9E">
              <w:rPr>
                <w:rFonts w:ascii="Times New Roman" w:hAnsi="Times New Roman"/>
                <w:bCs/>
                <w:sz w:val="20"/>
                <w:szCs w:val="20"/>
              </w:rPr>
              <w:t>, подготовка публикаций,</w:t>
            </w:r>
            <w:r w:rsidR="0008058B">
              <w:t xml:space="preserve"> </w:t>
            </w:r>
            <w:r w:rsidR="0008058B" w:rsidRPr="00260E9E">
              <w:rPr>
                <w:rFonts w:ascii="Times New Roman" w:hAnsi="Times New Roman"/>
                <w:bCs/>
                <w:sz w:val="20"/>
                <w:szCs w:val="20"/>
              </w:rPr>
              <w:t>относящихся к сфере деятельности Отдела;</w:t>
            </w:r>
          </w:p>
          <w:p w:rsidR="00260E9E" w:rsidRPr="00260E9E" w:rsidRDefault="00260E9E" w:rsidP="0054018C">
            <w:pPr>
              <w:pStyle w:val="a4"/>
              <w:widowControl w:val="0"/>
              <w:numPr>
                <w:ilvl w:val="0"/>
                <w:numId w:val="6"/>
              </w:numPr>
              <w:tabs>
                <w:tab w:val="left" w:pos="591"/>
              </w:tabs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E9E">
              <w:rPr>
                <w:rFonts w:ascii="Times New Roman" w:hAnsi="Times New Roman"/>
                <w:sz w:val="20"/>
                <w:szCs w:val="20"/>
              </w:rPr>
              <w:t>подготовк</w:t>
            </w:r>
            <w:r w:rsidR="00E00130">
              <w:rPr>
                <w:rFonts w:ascii="Times New Roman" w:hAnsi="Times New Roman"/>
                <w:sz w:val="20"/>
                <w:szCs w:val="20"/>
              </w:rPr>
              <w:t>а</w:t>
            </w:r>
            <w:r w:rsidRPr="00260E9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gramStart"/>
            <w:r w:rsidRPr="00260E9E">
              <w:rPr>
                <w:rFonts w:ascii="Times New Roman" w:hAnsi="Times New Roman"/>
                <w:sz w:val="20"/>
                <w:szCs w:val="20"/>
              </w:rPr>
              <w:t>предоставлении</w:t>
            </w:r>
            <w:proofErr w:type="gramEnd"/>
            <w:r w:rsidRPr="00260E9E">
              <w:rPr>
                <w:rFonts w:ascii="Times New Roman" w:hAnsi="Times New Roman"/>
                <w:sz w:val="20"/>
                <w:szCs w:val="20"/>
              </w:rPr>
              <w:t xml:space="preserve"> различным категориям пользователей статистической информации, относящейся к сфере деятельности Отдела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60E9E">
              <w:rPr>
                <w:rFonts w:ascii="Times New Roman" w:hAnsi="Times New Roman"/>
                <w:sz w:val="20"/>
                <w:szCs w:val="20"/>
              </w:rPr>
              <w:t>рассмотрени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260E9E">
              <w:rPr>
                <w:rFonts w:ascii="Times New Roman" w:hAnsi="Times New Roman"/>
                <w:sz w:val="20"/>
                <w:szCs w:val="20"/>
              </w:rPr>
              <w:t xml:space="preserve"> поступивших в Отдел обращений,;</w:t>
            </w:r>
          </w:p>
          <w:p w:rsidR="00C75634" w:rsidRPr="00260E9E" w:rsidRDefault="00E00130" w:rsidP="0054018C">
            <w:pPr>
              <w:pStyle w:val="a4"/>
              <w:widowControl w:val="0"/>
              <w:numPr>
                <w:ilvl w:val="0"/>
                <w:numId w:val="6"/>
              </w:numPr>
              <w:tabs>
                <w:tab w:val="left" w:pos="591"/>
              </w:tabs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r w:rsidR="00C75634" w:rsidRPr="00260E9E">
              <w:rPr>
                <w:rFonts w:ascii="Times New Roman" w:hAnsi="Times New Roman"/>
                <w:sz w:val="20"/>
                <w:szCs w:val="20"/>
              </w:rPr>
              <w:t>инструктивных семинаров и совещаний по вопросам, входящим в  компетенцию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отдела</w:t>
            </w:r>
            <w:r w:rsidR="00C75634" w:rsidRPr="00260E9E">
              <w:rPr>
                <w:rFonts w:ascii="Times New Roman" w:hAnsi="Times New Roman"/>
                <w:sz w:val="20"/>
                <w:szCs w:val="20"/>
              </w:rPr>
              <w:t>, с участием специалистов структурных подразделений Свердловскстата;</w:t>
            </w:r>
          </w:p>
          <w:p w:rsidR="00C75634" w:rsidRPr="00260E9E" w:rsidRDefault="00E00130" w:rsidP="0054018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эффективной </w:t>
            </w:r>
            <w:r w:rsidR="00C75634" w:rsidRPr="00260E9E">
              <w:rPr>
                <w:rFonts w:ascii="Times New Roman" w:hAnsi="Times New Roman"/>
                <w:sz w:val="20"/>
                <w:szCs w:val="20"/>
              </w:rPr>
              <w:t xml:space="preserve"> консультативной помощи организациям и специалистам структурных подразделений Свердловскстата по вопросам, входящим в его компетенцию</w:t>
            </w:r>
            <w:r w:rsidRPr="00E001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0E9E" w:rsidRDefault="00E00130" w:rsidP="0054018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</w:t>
            </w:r>
            <w:r w:rsidR="00260E9E" w:rsidRPr="00260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установленном порядке проектов документов Свердловскстата, относящихся к сфере деятельности Отдела;</w:t>
            </w:r>
          </w:p>
          <w:p w:rsidR="00260E9E" w:rsidRPr="00E00130" w:rsidRDefault="00260E9E" w:rsidP="0054018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E9E">
              <w:rPr>
                <w:rFonts w:ascii="Times New Roman" w:hAnsi="Times New Roman"/>
                <w:sz w:val="20"/>
                <w:szCs w:val="20"/>
              </w:rPr>
              <w:lastRenderedPageBreak/>
              <w:t>участие в работе комиссий и рабочих групп в соответст</w:t>
            </w:r>
            <w:r w:rsidR="00E00130">
              <w:rPr>
                <w:rFonts w:ascii="Times New Roman" w:hAnsi="Times New Roman"/>
                <w:sz w:val="20"/>
                <w:szCs w:val="20"/>
              </w:rPr>
              <w:t>вии с приказами Свердловскстата</w:t>
            </w:r>
            <w:r w:rsidR="00E00130" w:rsidRPr="00E0013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00130" w:rsidRPr="00E00130" w:rsidRDefault="00E00130" w:rsidP="00E0013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0130">
              <w:rPr>
                <w:rFonts w:ascii="Times New Roman" w:hAnsi="Times New Roman"/>
                <w:sz w:val="20"/>
                <w:szCs w:val="20"/>
              </w:rPr>
              <w:t>координирует и контролирует работу курируемой группы специалистов  отдела, распределяет обязанности между ними;</w:t>
            </w:r>
          </w:p>
          <w:p w:rsidR="00E00130" w:rsidRPr="00E00130" w:rsidRDefault="00E00130" w:rsidP="00E0013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firstLine="3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0130">
              <w:rPr>
                <w:rFonts w:ascii="Times New Roman" w:hAnsi="Times New Roman"/>
                <w:sz w:val="20"/>
                <w:szCs w:val="20"/>
              </w:rPr>
              <w:t>Организация и координация работ по защите информационных ресурсов ИВС Свердловскстата по Свердловской области от несанкционированного доступа и утечки по техническим каналам;</w:t>
            </w:r>
          </w:p>
          <w:p w:rsidR="00E00130" w:rsidRPr="00E00130" w:rsidRDefault="00E00130" w:rsidP="00E0013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firstLine="32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т</w:t>
            </w:r>
            <w:r w:rsidRPr="00E00130">
              <w:rPr>
                <w:rFonts w:ascii="Times New Roman" w:hAnsi="Times New Roman"/>
                <w:sz w:val="20"/>
                <w:szCs w:val="20"/>
              </w:rPr>
              <w:t>ехническо</w:t>
            </w:r>
            <w:r w:rsidR="00A9063C">
              <w:rPr>
                <w:rFonts w:ascii="Times New Roman" w:hAnsi="Times New Roman"/>
                <w:sz w:val="20"/>
                <w:szCs w:val="20"/>
              </w:rPr>
              <w:t>го</w:t>
            </w:r>
            <w:r w:rsidRPr="00E00130">
              <w:rPr>
                <w:rFonts w:ascii="Times New Roman" w:hAnsi="Times New Roman"/>
                <w:sz w:val="20"/>
                <w:szCs w:val="20"/>
              </w:rPr>
              <w:t xml:space="preserve"> обеспечение функционирования средств вычислительной техники и общесистемного программного обеспечения компонентов ИВС Свердловскстата по Свердловской области, включая техническое и общесистемное обеспечение Статистических обследований и переписей, в рамках компетенции Отдела;</w:t>
            </w:r>
          </w:p>
          <w:p w:rsidR="00E00130" w:rsidRPr="00E00130" w:rsidRDefault="00A9063C" w:rsidP="00E0013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firstLine="32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E00130" w:rsidRPr="00E00130">
              <w:rPr>
                <w:rFonts w:ascii="Times New Roman" w:hAnsi="Times New Roman"/>
                <w:sz w:val="20"/>
                <w:szCs w:val="20"/>
              </w:rPr>
              <w:t>беспечение эксплуатации информационно-коммуникационной инфраструктуры ИВС Свердлов</w:t>
            </w:r>
            <w:r>
              <w:rPr>
                <w:rFonts w:ascii="Times New Roman" w:hAnsi="Times New Roman"/>
                <w:sz w:val="20"/>
                <w:szCs w:val="20"/>
              </w:rPr>
              <w:t>скстата по Свердловской области.</w:t>
            </w:r>
          </w:p>
          <w:p w:rsidR="00260E9E" w:rsidRPr="00260E9E" w:rsidRDefault="00260E9E" w:rsidP="00260E9E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60E9E" w:rsidRPr="007D3CED" w:rsidRDefault="00260E9E" w:rsidP="00260E9E">
            <w:pPr>
              <w:widowControl w:val="0"/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3D33" w:rsidRPr="0031174C" w:rsidRDefault="00C33D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3D33" w:rsidRPr="0031174C" w:rsidRDefault="00C33D33">
      <w:pPr>
        <w:rPr>
          <w:rFonts w:ascii="Times New Roman" w:hAnsi="Times New Roman" w:cs="Times New Roman"/>
          <w:sz w:val="20"/>
          <w:szCs w:val="20"/>
        </w:rPr>
      </w:pPr>
    </w:p>
    <w:sectPr w:rsidR="00C33D33" w:rsidRPr="0031174C" w:rsidSect="00C316A4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523"/>
    <w:multiLevelType w:val="hybridMultilevel"/>
    <w:tmpl w:val="510CC91A"/>
    <w:lvl w:ilvl="0" w:tplc="0028715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4B70FC"/>
    <w:multiLevelType w:val="hybridMultilevel"/>
    <w:tmpl w:val="627CA5EE"/>
    <w:lvl w:ilvl="0" w:tplc="04190011">
      <w:start w:val="1"/>
      <w:numFmt w:val="decimal"/>
      <w:lvlText w:val="%1)"/>
      <w:lvlJc w:val="left"/>
      <w:pPr>
        <w:ind w:left="1758" w:hanging="360"/>
      </w:pPr>
    </w:lvl>
    <w:lvl w:ilvl="1" w:tplc="04190019" w:tentative="1">
      <w:start w:val="1"/>
      <w:numFmt w:val="lowerLetter"/>
      <w:lvlText w:val="%2."/>
      <w:lvlJc w:val="left"/>
      <w:pPr>
        <w:ind w:left="2478" w:hanging="360"/>
      </w:pPr>
    </w:lvl>
    <w:lvl w:ilvl="2" w:tplc="0419001B" w:tentative="1">
      <w:start w:val="1"/>
      <w:numFmt w:val="lowerRoman"/>
      <w:lvlText w:val="%3."/>
      <w:lvlJc w:val="right"/>
      <w:pPr>
        <w:ind w:left="3198" w:hanging="180"/>
      </w:pPr>
    </w:lvl>
    <w:lvl w:ilvl="3" w:tplc="0419000F" w:tentative="1">
      <w:start w:val="1"/>
      <w:numFmt w:val="decimal"/>
      <w:lvlText w:val="%4."/>
      <w:lvlJc w:val="left"/>
      <w:pPr>
        <w:ind w:left="3918" w:hanging="360"/>
      </w:pPr>
    </w:lvl>
    <w:lvl w:ilvl="4" w:tplc="04190019" w:tentative="1">
      <w:start w:val="1"/>
      <w:numFmt w:val="lowerLetter"/>
      <w:lvlText w:val="%5."/>
      <w:lvlJc w:val="left"/>
      <w:pPr>
        <w:ind w:left="4638" w:hanging="360"/>
      </w:pPr>
    </w:lvl>
    <w:lvl w:ilvl="5" w:tplc="0419001B" w:tentative="1">
      <w:start w:val="1"/>
      <w:numFmt w:val="lowerRoman"/>
      <w:lvlText w:val="%6."/>
      <w:lvlJc w:val="right"/>
      <w:pPr>
        <w:ind w:left="5358" w:hanging="180"/>
      </w:pPr>
    </w:lvl>
    <w:lvl w:ilvl="6" w:tplc="0419000F" w:tentative="1">
      <w:start w:val="1"/>
      <w:numFmt w:val="decimal"/>
      <w:lvlText w:val="%7."/>
      <w:lvlJc w:val="left"/>
      <w:pPr>
        <w:ind w:left="6078" w:hanging="360"/>
      </w:pPr>
    </w:lvl>
    <w:lvl w:ilvl="7" w:tplc="04190019" w:tentative="1">
      <w:start w:val="1"/>
      <w:numFmt w:val="lowerLetter"/>
      <w:lvlText w:val="%8."/>
      <w:lvlJc w:val="left"/>
      <w:pPr>
        <w:ind w:left="6798" w:hanging="360"/>
      </w:pPr>
    </w:lvl>
    <w:lvl w:ilvl="8" w:tplc="0419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2">
    <w:nsid w:val="2C9F1488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3">
    <w:nsid w:val="3E366DFA"/>
    <w:multiLevelType w:val="hybridMultilevel"/>
    <w:tmpl w:val="89D40C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B1A92"/>
    <w:multiLevelType w:val="hybridMultilevel"/>
    <w:tmpl w:val="EE0CE3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71A02"/>
    <w:multiLevelType w:val="hybridMultilevel"/>
    <w:tmpl w:val="883A85D0"/>
    <w:lvl w:ilvl="0" w:tplc="2CB2FDE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16A4C"/>
    <w:multiLevelType w:val="hybridMultilevel"/>
    <w:tmpl w:val="8CFAE7D6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7B9A285C"/>
    <w:multiLevelType w:val="hybridMultilevel"/>
    <w:tmpl w:val="1E60A782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0"/>
    <w:rsid w:val="00023443"/>
    <w:rsid w:val="00034807"/>
    <w:rsid w:val="0003494C"/>
    <w:rsid w:val="00051874"/>
    <w:rsid w:val="0008058B"/>
    <w:rsid w:val="00090B44"/>
    <w:rsid w:val="000A4842"/>
    <w:rsid w:val="000C3B36"/>
    <w:rsid w:val="0010635D"/>
    <w:rsid w:val="00111057"/>
    <w:rsid w:val="00150BA5"/>
    <w:rsid w:val="00182D04"/>
    <w:rsid w:val="001A770B"/>
    <w:rsid w:val="001F5007"/>
    <w:rsid w:val="002337D4"/>
    <w:rsid w:val="00260E9E"/>
    <w:rsid w:val="00264D74"/>
    <w:rsid w:val="002B6606"/>
    <w:rsid w:val="002B6A0B"/>
    <w:rsid w:val="00310744"/>
    <w:rsid w:val="0031174C"/>
    <w:rsid w:val="0036557F"/>
    <w:rsid w:val="00376F18"/>
    <w:rsid w:val="00380298"/>
    <w:rsid w:val="003A1ACA"/>
    <w:rsid w:val="003D0571"/>
    <w:rsid w:val="003E3BFA"/>
    <w:rsid w:val="0040108C"/>
    <w:rsid w:val="004B2841"/>
    <w:rsid w:val="005219F0"/>
    <w:rsid w:val="005328B0"/>
    <w:rsid w:val="0054018C"/>
    <w:rsid w:val="005460BC"/>
    <w:rsid w:val="00550071"/>
    <w:rsid w:val="00556202"/>
    <w:rsid w:val="00564513"/>
    <w:rsid w:val="005B69B4"/>
    <w:rsid w:val="005E52F0"/>
    <w:rsid w:val="0061445E"/>
    <w:rsid w:val="0062765D"/>
    <w:rsid w:val="00632F0A"/>
    <w:rsid w:val="00643CF8"/>
    <w:rsid w:val="006F7546"/>
    <w:rsid w:val="0072135B"/>
    <w:rsid w:val="00732462"/>
    <w:rsid w:val="007E6808"/>
    <w:rsid w:val="00803CCD"/>
    <w:rsid w:val="00846864"/>
    <w:rsid w:val="00886B9D"/>
    <w:rsid w:val="0089268E"/>
    <w:rsid w:val="008C4EA4"/>
    <w:rsid w:val="008E72BA"/>
    <w:rsid w:val="008F7C3A"/>
    <w:rsid w:val="00910990"/>
    <w:rsid w:val="00951443"/>
    <w:rsid w:val="009739C7"/>
    <w:rsid w:val="0098784D"/>
    <w:rsid w:val="00A00AA4"/>
    <w:rsid w:val="00A13DA8"/>
    <w:rsid w:val="00A1720E"/>
    <w:rsid w:val="00A27EFC"/>
    <w:rsid w:val="00A332E6"/>
    <w:rsid w:val="00A37549"/>
    <w:rsid w:val="00A66DF3"/>
    <w:rsid w:val="00A9063C"/>
    <w:rsid w:val="00B34BB2"/>
    <w:rsid w:val="00B71530"/>
    <w:rsid w:val="00B75B77"/>
    <w:rsid w:val="00B94504"/>
    <w:rsid w:val="00C316A4"/>
    <w:rsid w:val="00C33D33"/>
    <w:rsid w:val="00C61DCC"/>
    <w:rsid w:val="00C75634"/>
    <w:rsid w:val="00D27B8E"/>
    <w:rsid w:val="00D8548E"/>
    <w:rsid w:val="00D95B35"/>
    <w:rsid w:val="00DB136C"/>
    <w:rsid w:val="00DC1BF0"/>
    <w:rsid w:val="00DC41CD"/>
    <w:rsid w:val="00DC67C2"/>
    <w:rsid w:val="00DE6537"/>
    <w:rsid w:val="00E00130"/>
    <w:rsid w:val="00E01FD0"/>
    <w:rsid w:val="00E050F8"/>
    <w:rsid w:val="00E23DC6"/>
    <w:rsid w:val="00E33EB7"/>
    <w:rsid w:val="00E34BC8"/>
    <w:rsid w:val="00E37988"/>
    <w:rsid w:val="00E46D3C"/>
    <w:rsid w:val="00EC3375"/>
    <w:rsid w:val="00EF7454"/>
    <w:rsid w:val="00F4158B"/>
    <w:rsid w:val="00F4674C"/>
    <w:rsid w:val="00F553E7"/>
    <w:rsid w:val="00FE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3D33"/>
    <w:pPr>
      <w:ind w:left="720"/>
      <w:contextualSpacing/>
    </w:pPr>
  </w:style>
  <w:style w:type="paragraph" w:customStyle="1" w:styleId="ConsPlusNormal">
    <w:name w:val="ConsPlusNormal"/>
    <w:link w:val="ConsPlusNormal0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557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6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9739C7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9739C7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564513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23443"/>
  </w:style>
  <w:style w:type="paragraph" w:styleId="a9">
    <w:name w:val="Balloon Text"/>
    <w:basedOn w:val="a"/>
    <w:link w:val="aa"/>
    <w:uiPriority w:val="99"/>
    <w:semiHidden/>
    <w:unhideWhenUsed/>
    <w:rsid w:val="00DC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7C2"/>
    <w:rPr>
      <w:rFonts w:ascii="Segoe UI" w:hAnsi="Segoe UI" w:cs="Segoe UI"/>
      <w:sz w:val="18"/>
      <w:szCs w:val="18"/>
    </w:rPr>
  </w:style>
  <w:style w:type="paragraph" w:customStyle="1" w:styleId="10">
    <w:name w:val="Цитата1"/>
    <w:basedOn w:val="a"/>
    <w:rsid w:val="0072135B"/>
    <w:pPr>
      <w:overflowPunct w:val="0"/>
      <w:autoSpaceDE w:val="0"/>
      <w:autoSpaceDN w:val="0"/>
      <w:adjustRightInd w:val="0"/>
      <w:spacing w:before="120" w:after="0" w:line="240" w:lineRule="auto"/>
      <w:ind w:left="57" w:right="5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E5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E52F0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A770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A770B"/>
  </w:style>
  <w:style w:type="paragraph" w:styleId="ad">
    <w:name w:val="No Spacing"/>
    <w:uiPriority w:val="1"/>
    <w:qFormat/>
    <w:rsid w:val="003D05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3D33"/>
    <w:pPr>
      <w:ind w:left="720"/>
      <w:contextualSpacing/>
    </w:pPr>
  </w:style>
  <w:style w:type="paragraph" w:customStyle="1" w:styleId="ConsPlusNormal">
    <w:name w:val="ConsPlusNormal"/>
    <w:link w:val="ConsPlusNormal0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557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6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9739C7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9739C7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564513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23443"/>
  </w:style>
  <w:style w:type="paragraph" w:styleId="a9">
    <w:name w:val="Balloon Text"/>
    <w:basedOn w:val="a"/>
    <w:link w:val="aa"/>
    <w:uiPriority w:val="99"/>
    <w:semiHidden/>
    <w:unhideWhenUsed/>
    <w:rsid w:val="00DC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7C2"/>
    <w:rPr>
      <w:rFonts w:ascii="Segoe UI" w:hAnsi="Segoe UI" w:cs="Segoe UI"/>
      <w:sz w:val="18"/>
      <w:szCs w:val="18"/>
    </w:rPr>
  </w:style>
  <w:style w:type="paragraph" w:customStyle="1" w:styleId="10">
    <w:name w:val="Цитата1"/>
    <w:basedOn w:val="a"/>
    <w:rsid w:val="0072135B"/>
    <w:pPr>
      <w:overflowPunct w:val="0"/>
      <w:autoSpaceDE w:val="0"/>
      <w:autoSpaceDN w:val="0"/>
      <w:adjustRightInd w:val="0"/>
      <w:spacing w:before="120" w:after="0" w:line="240" w:lineRule="auto"/>
      <w:ind w:left="57" w:right="5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E5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E52F0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A770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A770B"/>
  </w:style>
  <w:style w:type="paragraph" w:styleId="ad">
    <w:name w:val="No Spacing"/>
    <w:uiPriority w:val="1"/>
    <w:qFormat/>
    <w:rsid w:val="003D05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67E74-B3CA-4BEA-86EE-3F0ADDCC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Пьянкова Анастасия Викторовна</dc:creator>
  <cp:lastModifiedBy>Грудина Ольга Валерьевна</cp:lastModifiedBy>
  <cp:revision>3</cp:revision>
  <cp:lastPrinted>2020-08-26T12:23:00Z</cp:lastPrinted>
  <dcterms:created xsi:type="dcterms:W3CDTF">2021-04-06T10:49:00Z</dcterms:created>
  <dcterms:modified xsi:type="dcterms:W3CDTF">2021-04-08T10:16:00Z</dcterms:modified>
</cp:coreProperties>
</file>