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CCD" w:rsidRPr="00C33D33" w:rsidRDefault="00C33D33" w:rsidP="00C33D33">
      <w:pPr>
        <w:jc w:val="center"/>
        <w:rPr>
          <w:rFonts w:ascii="Times New Roman" w:hAnsi="Times New Roman" w:cs="Times New Roman"/>
          <w:b/>
          <w:sz w:val="26"/>
          <w:szCs w:val="26"/>
        </w:rPr>
      </w:pPr>
      <w:r w:rsidRPr="00C33D33">
        <w:rPr>
          <w:rFonts w:ascii="Times New Roman" w:hAnsi="Times New Roman" w:cs="Times New Roman"/>
          <w:b/>
          <w:sz w:val="26"/>
          <w:szCs w:val="26"/>
        </w:rPr>
        <w:t>Профессионально-функциональные требования к претендентам по отделам Управления Федеральной службы государственной статистики по Свердловской области и Курганской области</w:t>
      </w:r>
    </w:p>
    <w:tbl>
      <w:tblPr>
        <w:tblStyle w:val="a3"/>
        <w:tblW w:w="15021" w:type="dxa"/>
        <w:tblLook w:val="04A0" w:firstRow="1" w:lastRow="0" w:firstColumn="1" w:lastColumn="0" w:noHBand="0" w:noVBand="1"/>
      </w:tblPr>
      <w:tblGrid>
        <w:gridCol w:w="2263"/>
        <w:gridCol w:w="7938"/>
        <w:gridCol w:w="4820"/>
      </w:tblGrid>
      <w:tr w:rsidR="00C33D33" w:rsidRPr="0031174C" w:rsidTr="009739C7">
        <w:tc>
          <w:tcPr>
            <w:tcW w:w="2263" w:type="dxa"/>
          </w:tcPr>
          <w:p w:rsidR="00C33D33" w:rsidRPr="0031174C" w:rsidRDefault="00C33D33" w:rsidP="00C33D33">
            <w:pPr>
              <w:jc w:val="center"/>
              <w:rPr>
                <w:rFonts w:ascii="Times New Roman" w:hAnsi="Times New Roman" w:cs="Times New Roman"/>
                <w:b/>
                <w:sz w:val="20"/>
                <w:szCs w:val="20"/>
              </w:rPr>
            </w:pPr>
            <w:r w:rsidRPr="0031174C">
              <w:rPr>
                <w:rFonts w:ascii="Times New Roman" w:hAnsi="Times New Roman" w:cs="Times New Roman"/>
                <w:b/>
                <w:sz w:val="20"/>
                <w:szCs w:val="20"/>
              </w:rPr>
              <w:t>Наименование должности и отдела</w:t>
            </w:r>
          </w:p>
        </w:tc>
        <w:tc>
          <w:tcPr>
            <w:tcW w:w="7938" w:type="dxa"/>
          </w:tcPr>
          <w:p w:rsidR="00C33D33" w:rsidRPr="0031174C" w:rsidRDefault="00C33D33" w:rsidP="00C33D33">
            <w:pPr>
              <w:jc w:val="center"/>
              <w:rPr>
                <w:rFonts w:ascii="Times New Roman" w:hAnsi="Times New Roman" w:cs="Times New Roman"/>
                <w:b/>
                <w:sz w:val="20"/>
                <w:szCs w:val="20"/>
              </w:rPr>
            </w:pPr>
            <w:r w:rsidRPr="0031174C">
              <w:rPr>
                <w:rFonts w:ascii="Times New Roman" w:hAnsi="Times New Roman" w:cs="Times New Roman"/>
                <w:b/>
                <w:sz w:val="20"/>
                <w:szCs w:val="20"/>
              </w:rPr>
              <w:t>Требования</w:t>
            </w:r>
          </w:p>
        </w:tc>
        <w:tc>
          <w:tcPr>
            <w:tcW w:w="4820" w:type="dxa"/>
          </w:tcPr>
          <w:p w:rsidR="00C33D33" w:rsidRPr="0031174C" w:rsidRDefault="00C33D33" w:rsidP="00C33D33">
            <w:pPr>
              <w:jc w:val="center"/>
              <w:rPr>
                <w:rFonts w:ascii="Times New Roman" w:hAnsi="Times New Roman" w:cs="Times New Roman"/>
                <w:b/>
                <w:sz w:val="20"/>
                <w:szCs w:val="20"/>
              </w:rPr>
            </w:pPr>
            <w:r w:rsidRPr="0031174C">
              <w:rPr>
                <w:rFonts w:ascii="Times New Roman" w:hAnsi="Times New Roman" w:cs="Times New Roman"/>
                <w:b/>
                <w:sz w:val="20"/>
                <w:szCs w:val="20"/>
              </w:rPr>
              <w:t>Должностные обязанности</w:t>
            </w:r>
          </w:p>
        </w:tc>
      </w:tr>
      <w:tr w:rsidR="00C33D33" w:rsidRPr="00024660" w:rsidTr="009739C7">
        <w:tc>
          <w:tcPr>
            <w:tcW w:w="2263" w:type="dxa"/>
          </w:tcPr>
          <w:p w:rsidR="000A6B69" w:rsidRPr="00024660" w:rsidRDefault="00C316A4" w:rsidP="0068090F">
            <w:pPr>
              <w:rPr>
                <w:rFonts w:ascii="Times New Roman" w:hAnsi="Times New Roman" w:cs="Times New Roman"/>
                <w:sz w:val="20"/>
                <w:szCs w:val="20"/>
              </w:rPr>
            </w:pPr>
            <w:r w:rsidRPr="00024660">
              <w:rPr>
                <w:rFonts w:ascii="Times New Roman" w:hAnsi="Times New Roman" w:cs="Times New Roman"/>
                <w:sz w:val="20"/>
                <w:szCs w:val="20"/>
              </w:rPr>
              <w:t xml:space="preserve">Старшая группа должностей </w:t>
            </w:r>
            <w:r w:rsidR="00264D74" w:rsidRPr="00024660">
              <w:rPr>
                <w:rFonts w:ascii="Times New Roman" w:hAnsi="Times New Roman" w:cs="Times New Roman"/>
                <w:sz w:val="20"/>
                <w:szCs w:val="20"/>
              </w:rPr>
              <w:t xml:space="preserve">отдела статистики </w:t>
            </w:r>
            <w:r w:rsidR="00457D9F" w:rsidRPr="00024660">
              <w:rPr>
                <w:rFonts w:ascii="Times New Roman" w:hAnsi="Times New Roman" w:cs="Times New Roman"/>
                <w:sz w:val="20"/>
                <w:szCs w:val="20"/>
              </w:rPr>
              <w:t>уровня жизни и обследований домашних хозяйств</w:t>
            </w:r>
            <w:bookmarkStart w:id="0" w:name="_GoBack"/>
            <w:bookmarkEnd w:id="0"/>
          </w:p>
        </w:tc>
        <w:tc>
          <w:tcPr>
            <w:tcW w:w="7938" w:type="dxa"/>
          </w:tcPr>
          <w:p w:rsidR="00A13DA8" w:rsidRPr="00024660" w:rsidRDefault="00FE131F" w:rsidP="00C75634">
            <w:pPr>
              <w:pStyle w:val="a4"/>
              <w:numPr>
                <w:ilvl w:val="0"/>
                <w:numId w:val="37"/>
              </w:numPr>
              <w:tabs>
                <w:tab w:val="left" w:pos="339"/>
              </w:tabs>
              <w:ind w:hanging="1069"/>
              <w:rPr>
                <w:rFonts w:ascii="Times New Roman" w:hAnsi="Times New Roman"/>
                <w:sz w:val="24"/>
                <w:szCs w:val="24"/>
              </w:rPr>
            </w:pPr>
            <w:r w:rsidRPr="00024660">
              <w:rPr>
                <w:rFonts w:ascii="Times New Roman" w:eastAsia="Times New Roman" w:hAnsi="Times New Roman" w:cs="Times New Roman"/>
                <w:b/>
                <w:sz w:val="20"/>
                <w:szCs w:val="20"/>
                <w:lang w:eastAsia="ru-RU"/>
              </w:rPr>
              <w:t>н</w:t>
            </w:r>
            <w:r w:rsidR="00A13DA8" w:rsidRPr="00024660">
              <w:rPr>
                <w:rFonts w:ascii="Times New Roman" w:eastAsia="Times New Roman" w:hAnsi="Times New Roman" w:cs="Times New Roman"/>
                <w:b/>
                <w:sz w:val="20"/>
                <w:szCs w:val="20"/>
                <w:lang w:eastAsia="ru-RU"/>
              </w:rPr>
              <w:t>аправление подготовки (специальности) профессионального образования:</w:t>
            </w:r>
          </w:p>
          <w:p w:rsidR="00457D9F" w:rsidRPr="00024660" w:rsidRDefault="00457D9F" w:rsidP="00457D9F">
            <w:pPr>
              <w:ind w:firstLine="709"/>
              <w:jc w:val="both"/>
              <w:rPr>
                <w:rFonts w:ascii="Times New Roman" w:hAnsi="Times New Roman"/>
                <w:sz w:val="20"/>
                <w:szCs w:val="20"/>
              </w:rPr>
            </w:pPr>
            <w:r w:rsidRPr="00024660">
              <w:rPr>
                <w:rFonts w:ascii="Times New Roman" w:hAnsi="Times New Roman"/>
                <w:sz w:val="20"/>
                <w:szCs w:val="20"/>
              </w:rPr>
              <w:t xml:space="preserve">«Статистика», «Государственное и муниципальное управление», </w:t>
            </w:r>
            <w:r w:rsidRPr="00024660">
              <w:rPr>
                <w:rFonts w:ascii="Times New Roman" w:hAnsi="Times New Roman"/>
                <w:bCs/>
                <w:sz w:val="20"/>
                <w:szCs w:val="20"/>
              </w:rPr>
              <w:t xml:space="preserve">«Прикладная математика», </w:t>
            </w:r>
            <w:r w:rsidRPr="00024660">
              <w:rPr>
                <w:rFonts w:ascii="Times New Roman" w:hAnsi="Times New Roman"/>
                <w:sz w:val="20"/>
                <w:szCs w:val="20"/>
              </w:rPr>
              <w:t xml:space="preserve">«Экономика», или иному направлению подготовки (специальности), для которого </w:t>
            </w:r>
            <w:r w:rsidRPr="00024660">
              <w:rPr>
                <w:rFonts w:ascii="Times New Roman" w:hAnsi="Times New Roman"/>
                <w:bCs/>
                <w:sz w:val="20"/>
                <w:szCs w:val="20"/>
              </w:rPr>
              <w:t>законодательством об образовании Российской Федерации установлено соответствие данным направлениям подготовки (специальностям), указанным в предыдущих перечнях профессий, специальностей и направлений подготовки</w:t>
            </w:r>
            <w:r w:rsidRPr="00024660">
              <w:rPr>
                <w:rFonts w:ascii="Times New Roman" w:hAnsi="Times New Roman"/>
                <w:sz w:val="20"/>
                <w:szCs w:val="20"/>
              </w:rPr>
              <w:t xml:space="preserve">. </w:t>
            </w:r>
          </w:p>
          <w:p w:rsidR="00356CF4" w:rsidRPr="00024660" w:rsidRDefault="00356CF4" w:rsidP="00356CF4">
            <w:pPr>
              <w:pStyle w:val="1"/>
              <w:tabs>
                <w:tab w:val="left" w:pos="567"/>
                <w:tab w:val="left" w:pos="993"/>
              </w:tabs>
              <w:ind w:left="0"/>
              <w:rPr>
                <w:rFonts w:ascii="Times New Roman" w:eastAsia="Times New Roman" w:hAnsi="Times New Roman"/>
                <w:b/>
                <w:sz w:val="20"/>
                <w:szCs w:val="20"/>
              </w:rPr>
            </w:pPr>
            <w:r w:rsidRPr="00024660">
              <w:rPr>
                <w:rFonts w:ascii="Times New Roman" w:eastAsia="Times New Roman" w:hAnsi="Times New Roman"/>
                <w:b/>
                <w:sz w:val="20"/>
                <w:szCs w:val="20"/>
              </w:rPr>
              <w:t>2)</w:t>
            </w:r>
            <w:r w:rsidR="00FE131F" w:rsidRPr="00024660">
              <w:rPr>
                <w:rFonts w:ascii="Times New Roman" w:eastAsia="Times New Roman" w:hAnsi="Times New Roman"/>
                <w:b/>
                <w:sz w:val="20"/>
                <w:szCs w:val="20"/>
              </w:rPr>
              <w:t>п</w:t>
            </w:r>
            <w:r w:rsidR="00A13DA8" w:rsidRPr="00024660">
              <w:rPr>
                <w:rFonts w:ascii="Times New Roman" w:eastAsia="Times New Roman" w:hAnsi="Times New Roman"/>
                <w:b/>
                <w:sz w:val="20"/>
                <w:szCs w:val="20"/>
              </w:rPr>
              <w:t>рофессиональные знания в сфере законод</w:t>
            </w:r>
            <w:r w:rsidRPr="00024660">
              <w:rPr>
                <w:rFonts w:ascii="Times New Roman" w:eastAsia="Times New Roman" w:hAnsi="Times New Roman"/>
                <w:b/>
                <w:sz w:val="20"/>
                <w:szCs w:val="20"/>
              </w:rPr>
              <w:t>ательства Российской Федерации:</w:t>
            </w:r>
          </w:p>
          <w:p w:rsidR="00426D49" w:rsidRPr="00024660" w:rsidRDefault="00426D49" w:rsidP="00356CF4">
            <w:pPr>
              <w:pStyle w:val="1"/>
              <w:numPr>
                <w:ilvl w:val="0"/>
                <w:numId w:val="45"/>
              </w:numPr>
              <w:tabs>
                <w:tab w:val="left" w:pos="567"/>
                <w:tab w:val="left" w:pos="993"/>
              </w:tabs>
              <w:rPr>
                <w:rFonts w:ascii="Times New Roman" w:eastAsia="Times New Roman" w:hAnsi="Times New Roman"/>
                <w:b/>
                <w:sz w:val="20"/>
                <w:szCs w:val="20"/>
              </w:rPr>
            </w:pPr>
            <w:r w:rsidRPr="00024660">
              <w:rPr>
                <w:rFonts w:ascii="Times New Roman" w:hAnsi="Times New Roman"/>
                <w:sz w:val="20"/>
                <w:szCs w:val="20"/>
              </w:rPr>
              <w:t>Федеральный закон от 29 ноября 2007 г. № 282-ФЗ «Об официальном статистическом учете и системе государственной статистики в Российской Федерации»;</w:t>
            </w:r>
          </w:p>
          <w:p w:rsidR="00426D49" w:rsidRPr="00024660" w:rsidRDefault="00426D49" w:rsidP="00356CF4">
            <w:pPr>
              <w:pStyle w:val="1"/>
              <w:numPr>
                <w:ilvl w:val="0"/>
                <w:numId w:val="45"/>
              </w:numPr>
              <w:tabs>
                <w:tab w:val="left" w:pos="567"/>
                <w:tab w:val="left" w:pos="993"/>
              </w:tabs>
              <w:rPr>
                <w:rFonts w:ascii="Times New Roman" w:hAnsi="Times New Roman"/>
                <w:sz w:val="20"/>
                <w:szCs w:val="20"/>
              </w:rPr>
            </w:pPr>
            <w:r w:rsidRPr="00024660">
              <w:rPr>
                <w:rFonts w:ascii="Times New Roman" w:hAnsi="Times New Roman"/>
                <w:sz w:val="20"/>
                <w:szCs w:val="20"/>
              </w:rPr>
              <w:t>Федеральный закон от 27 июля 2006 г. № 149-ФЗ «Об информации, информационных технологиях и о защите информации»;</w:t>
            </w:r>
          </w:p>
          <w:p w:rsidR="00426D49" w:rsidRPr="00024660" w:rsidRDefault="00426D49" w:rsidP="00356CF4">
            <w:pPr>
              <w:pStyle w:val="1"/>
              <w:numPr>
                <w:ilvl w:val="0"/>
                <w:numId w:val="45"/>
              </w:numPr>
              <w:tabs>
                <w:tab w:val="left" w:pos="567"/>
                <w:tab w:val="left" w:pos="993"/>
              </w:tabs>
              <w:rPr>
                <w:rFonts w:ascii="Times New Roman" w:hAnsi="Times New Roman"/>
                <w:sz w:val="20"/>
                <w:szCs w:val="20"/>
              </w:rPr>
            </w:pPr>
            <w:r w:rsidRPr="00024660">
              <w:rPr>
                <w:rFonts w:ascii="Times New Roman" w:hAnsi="Times New Roman"/>
                <w:sz w:val="20"/>
                <w:szCs w:val="20"/>
              </w:rPr>
              <w:t>Федеральный закон от 27 июля 2006 г. № 152-ФЗ «О персональных данных»;</w:t>
            </w:r>
          </w:p>
          <w:p w:rsidR="00426D49" w:rsidRPr="00024660" w:rsidRDefault="00426D49" w:rsidP="00356CF4">
            <w:pPr>
              <w:pStyle w:val="1"/>
              <w:numPr>
                <w:ilvl w:val="0"/>
                <w:numId w:val="45"/>
              </w:numPr>
              <w:tabs>
                <w:tab w:val="left" w:pos="567"/>
                <w:tab w:val="left" w:pos="993"/>
              </w:tabs>
              <w:rPr>
                <w:rFonts w:ascii="Times New Roman" w:hAnsi="Times New Roman"/>
                <w:sz w:val="20"/>
                <w:szCs w:val="20"/>
              </w:rPr>
            </w:pPr>
            <w:r w:rsidRPr="00024660">
              <w:rPr>
                <w:rFonts w:ascii="Times New Roman" w:hAnsi="Times New Roman"/>
                <w:sz w:val="20"/>
                <w:szCs w:val="20"/>
              </w:rPr>
              <w:t>постановление Правительства Российской Федерации от 2 июня 2008 г. № 420 «О Федеральной службе государственной статистики»;</w:t>
            </w:r>
          </w:p>
          <w:p w:rsidR="00426D49" w:rsidRPr="00024660" w:rsidRDefault="00426D49" w:rsidP="00356CF4">
            <w:pPr>
              <w:pStyle w:val="1"/>
              <w:numPr>
                <w:ilvl w:val="0"/>
                <w:numId w:val="45"/>
              </w:numPr>
              <w:tabs>
                <w:tab w:val="left" w:pos="567"/>
                <w:tab w:val="left" w:pos="993"/>
              </w:tabs>
              <w:rPr>
                <w:rFonts w:ascii="Times New Roman" w:hAnsi="Times New Roman"/>
                <w:sz w:val="20"/>
                <w:szCs w:val="20"/>
              </w:rPr>
            </w:pPr>
            <w:r w:rsidRPr="00024660">
              <w:rPr>
                <w:rFonts w:ascii="Times New Roman" w:hAnsi="Times New Roman"/>
                <w:sz w:val="20"/>
                <w:szCs w:val="20"/>
              </w:rPr>
              <w:t xml:space="preserve">постановление Правительства Российской Федерации от 27 ноября 2010 г.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024660">
              <w:rPr>
                <w:rFonts w:ascii="Times New Roman" w:hAnsi="Times New Roman"/>
                <w:sz w:val="20"/>
                <w:szCs w:val="20"/>
              </w:rPr>
              <w:t>инвалидизации</w:t>
            </w:r>
            <w:proofErr w:type="spellEnd"/>
            <w:r w:rsidRPr="00024660">
              <w:rPr>
                <w:rFonts w:ascii="Times New Roman" w:hAnsi="Times New Roman"/>
                <w:sz w:val="20"/>
                <w:szCs w:val="20"/>
              </w:rPr>
              <w:t xml:space="preserve"> населения»;</w:t>
            </w:r>
          </w:p>
          <w:p w:rsidR="00426D49" w:rsidRPr="00024660" w:rsidRDefault="00426D49" w:rsidP="00356CF4">
            <w:pPr>
              <w:pStyle w:val="1"/>
              <w:numPr>
                <w:ilvl w:val="0"/>
                <w:numId w:val="45"/>
              </w:numPr>
              <w:tabs>
                <w:tab w:val="left" w:pos="567"/>
                <w:tab w:val="left" w:pos="993"/>
              </w:tabs>
              <w:rPr>
                <w:rFonts w:ascii="Times New Roman" w:hAnsi="Times New Roman"/>
                <w:sz w:val="20"/>
                <w:szCs w:val="20"/>
              </w:rPr>
            </w:pPr>
            <w:r w:rsidRPr="00024660">
              <w:rPr>
                <w:rFonts w:ascii="Times New Roman" w:hAnsi="Times New Roman"/>
                <w:sz w:val="20"/>
                <w:szCs w:val="20"/>
              </w:rPr>
              <w:t>постановление Правительства Российской Федерации от 26 мая 2010 г. № 367 «О единой межведомственной информационно-статистической системе»;</w:t>
            </w:r>
          </w:p>
          <w:p w:rsidR="00426D49" w:rsidRPr="00024660" w:rsidRDefault="00426D49" w:rsidP="00356CF4">
            <w:pPr>
              <w:pStyle w:val="1"/>
              <w:numPr>
                <w:ilvl w:val="0"/>
                <w:numId w:val="45"/>
              </w:numPr>
              <w:tabs>
                <w:tab w:val="left" w:pos="567"/>
                <w:tab w:val="left" w:pos="993"/>
              </w:tabs>
              <w:rPr>
                <w:rFonts w:ascii="Times New Roman" w:hAnsi="Times New Roman"/>
                <w:sz w:val="20"/>
                <w:szCs w:val="20"/>
              </w:rPr>
            </w:pPr>
            <w:r w:rsidRPr="00024660">
              <w:rPr>
                <w:rFonts w:ascii="Times New Roman" w:hAnsi="Times New Roman"/>
                <w:sz w:val="20"/>
                <w:szCs w:val="20"/>
              </w:rPr>
              <w:t>постановление Правительства Российской Федерации от 15 апреля 2014 г. № 316 «Об утверждении государственной программы Российской Федерации «Экономическое развитие и инновационная экономика» (подпрограмма 9);</w:t>
            </w:r>
          </w:p>
          <w:p w:rsidR="00426D49" w:rsidRPr="00024660" w:rsidRDefault="00426D49" w:rsidP="00356CF4">
            <w:pPr>
              <w:pStyle w:val="1"/>
              <w:numPr>
                <w:ilvl w:val="0"/>
                <w:numId w:val="45"/>
              </w:numPr>
              <w:tabs>
                <w:tab w:val="left" w:pos="567"/>
                <w:tab w:val="left" w:pos="993"/>
              </w:tabs>
              <w:rPr>
                <w:rFonts w:ascii="Times New Roman" w:hAnsi="Times New Roman"/>
                <w:sz w:val="20"/>
                <w:szCs w:val="20"/>
              </w:rPr>
            </w:pPr>
            <w:r w:rsidRPr="00024660">
              <w:rPr>
                <w:rFonts w:ascii="Times New Roman" w:hAnsi="Times New Roman"/>
                <w:sz w:val="20"/>
                <w:szCs w:val="20"/>
              </w:rPr>
              <w:t>распоряжение Правительства Российской Федерации от 6 мая 2008 г. № 671-р «Об утверждении Федерального плана статистических работ»;</w:t>
            </w:r>
          </w:p>
          <w:p w:rsidR="00426D49" w:rsidRPr="00024660" w:rsidRDefault="00426D49" w:rsidP="00356CF4">
            <w:pPr>
              <w:pStyle w:val="a4"/>
              <w:numPr>
                <w:ilvl w:val="0"/>
                <w:numId w:val="45"/>
              </w:numPr>
              <w:autoSpaceDE w:val="0"/>
              <w:autoSpaceDN w:val="0"/>
              <w:adjustRightInd w:val="0"/>
              <w:jc w:val="both"/>
              <w:rPr>
                <w:rFonts w:ascii="Times New Roman" w:hAnsi="Times New Roman"/>
                <w:sz w:val="20"/>
                <w:szCs w:val="20"/>
              </w:rPr>
            </w:pPr>
            <w:r w:rsidRPr="00024660">
              <w:rPr>
                <w:rFonts w:ascii="Times New Roman" w:hAnsi="Times New Roman"/>
                <w:sz w:val="20"/>
                <w:szCs w:val="20"/>
              </w:rPr>
              <w:t xml:space="preserve">Административный регламент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 (утвержден приказом Росстата от 29 декабря 2012 г. № 668, зарегистрирован Минюстом России 2 апреля 2013 г. </w:t>
            </w:r>
            <w:r w:rsidRPr="00024660">
              <w:rPr>
                <w:rFonts w:ascii="Times New Roman" w:hAnsi="Times New Roman"/>
                <w:sz w:val="20"/>
                <w:szCs w:val="20"/>
              </w:rPr>
              <w:br/>
              <w:t>№ 27965);</w:t>
            </w:r>
          </w:p>
          <w:p w:rsidR="00426D49" w:rsidRPr="00024660" w:rsidRDefault="00426D49" w:rsidP="00356CF4">
            <w:pPr>
              <w:pStyle w:val="1"/>
              <w:numPr>
                <w:ilvl w:val="0"/>
                <w:numId w:val="45"/>
              </w:numPr>
              <w:tabs>
                <w:tab w:val="left" w:pos="567"/>
                <w:tab w:val="left" w:pos="1134"/>
                <w:tab w:val="left" w:pos="1418"/>
              </w:tabs>
              <w:rPr>
                <w:rFonts w:ascii="Times New Roman" w:hAnsi="Times New Roman"/>
                <w:sz w:val="20"/>
                <w:szCs w:val="20"/>
              </w:rPr>
            </w:pPr>
            <w:r w:rsidRPr="00024660">
              <w:rPr>
                <w:rFonts w:ascii="Times New Roman" w:hAnsi="Times New Roman"/>
                <w:sz w:val="20"/>
                <w:szCs w:val="20"/>
              </w:rPr>
              <w:t xml:space="preserve">Административный регламент исполнения Федеральной службой государственной статистики государственной функции «Предоставление официальной статистической информации Президенту Российской Федерации, Федеральному Собранию Российской Федерации, Правительству Российской Федерации,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государственным внебюджетным фондам, профсоюзным объединениям и объединениям </w:t>
            </w:r>
            <w:r w:rsidRPr="00024660">
              <w:rPr>
                <w:rFonts w:ascii="Times New Roman" w:hAnsi="Times New Roman"/>
                <w:sz w:val="20"/>
                <w:szCs w:val="20"/>
              </w:rPr>
              <w:lastRenderedPageBreak/>
              <w:t>работодателей, а также международным организациям» (утвержден приказом Росстата от 18 марта 2008 г. № 61, зарегистрирован Минюстом России 22 апреля 2008 г. № 11576).</w:t>
            </w:r>
          </w:p>
          <w:p w:rsidR="00426D49" w:rsidRPr="00024660" w:rsidRDefault="00426D49" w:rsidP="00A13DA8">
            <w:pPr>
              <w:ind w:firstLine="318"/>
              <w:jc w:val="both"/>
              <w:rPr>
                <w:rFonts w:ascii="Times New Roman" w:hAnsi="Times New Roman"/>
                <w:sz w:val="20"/>
                <w:szCs w:val="20"/>
              </w:rPr>
            </w:pPr>
          </w:p>
          <w:p w:rsidR="00A13DA8" w:rsidRPr="00024660" w:rsidRDefault="00356CF4" w:rsidP="00356CF4">
            <w:pPr>
              <w:pStyle w:val="a4"/>
              <w:tabs>
                <w:tab w:val="left" w:pos="189"/>
                <w:tab w:val="left" w:pos="339"/>
                <w:tab w:val="left" w:pos="519"/>
              </w:tabs>
              <w:ind w:left="0"/>
              <w:rPr>
                <w:rFonts w:ascii="Times New Roman" w:eastAsia="Times New Roman" w:hAnsi="Times New Roman" w:cs="Times New Roman"/>
                <w:b/>
                <w:sz w:val="20"/>
                <w:szCs w:val="20"/>
                <w:lang w:eastAsia="ru-RU"/>
              </w:rPr>
            </w:pPr>
            <w:r w:rsidRPr="00024660">
              <w:rPr>
                <w:rFonts w:ascii="Times New Roman" w:eastAsia="Times New Roman" w:hAnsi="Times New Roman" w:cs="Times New Roman"/>
                <w:b/>
                <w:sz w:val="20"/>
                <w:szCs w:val="20"/>
                <w:lang w:eastAsia="ru-RU"/>
              </w:rPr>
              <w:t>3)</w:t>
            </w:r>
            <w:r w:rsidR="00FE131F" w:rsidRPr="00024660">
              <w:rPr>
                <w:rFonts w:ascii="Times New Roman" w:eastAsia="Times New Roman" w:hAnsi="Times New Roman" w:cs="Times New Roman"/>
                <w:b/>
                <w:sz w:val="20"/>
                <w:szCs w:val="20"/>
                <w:lang w:eastAsia="ru-RU"/>
              </w:rPr>
              <w:t>и</w:t>
            </w:r>
            <w:r w:rsidR="00A13DA8" w:rsidRPr="00024660">
              <w:rPr>
                <w:rFonts w:ascii="Times New Roman" w:eastAsia="Times New Roman" w:hAnsi="Times New Roman" w:cs="Times New Roman"/>
                <w:b/>
                <w:sz w:val="20"/>
                <w:szCs w:val="20"/>
                <w:lang w:eastAsia="ru-RU"/>
              </w:rPr>
              <w:t>ные профессиональные знания:</w:t>
            </w:r>
          </w:p>
          <w:p w:rsidR="00A13DA8" w:rsidRPr="00024660" w:rsidRDefault="00A13DA8" w:rsidP="00A13DA8">
            <w:pPr>
              <w:pStyle w:val="a4"/>
              <w:numPr>
                <w:ilvl w:val="0"/>
                <w:numId w:val="38"/>
              </w:numPr>
              <w:tabs>
                <w:tab w:val="left" w:pos="318"/>
              </w:tabs>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shd w:val="clear" w:color="auto" w:fill="FFFFFF"/>
              </w:rPr>
              <w:t>понятие источники статистической информации, виды источников статистической информации;</w:t>
            </w:r>
          </w:p>
          <w:p w:rsidR="00A13DA8" w:rsidRPr="00024660" w:rsidRDefault="00A13DA8" w:rsidP="00A13DA8">
            <w:pPr>
              <w:pStyle w:val="a4"/>
              <w:numPr>
                <w:ilvl w:val="0"/>
                <w:numId w:val="38"/>
              </w:numPr>
              <w:tabs>
                <w:tab w:val="left" w:pos="318"/>
              </w:tabs>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shd w:val="clear" w:color="auto" w:fill="FFFFFF"/>
              </w:rPr>
              <w:t>виды статистических наблюдений;</w:t>
            </w:r>
          </w:p>
          <w:p w:rsidR="00A13DA8" w:rsidRPr="00024660" w:rsidRDefault="00A13DA8" w:rsidP="00A13DA8">
            <w:pPr>
              <w:pStyle w:val="a4"/>
              <w:numPr>
                <w:ilvl w:val="0"/>
                <w:numId w:val="38"/>
              </w:numPr>
              <w:tabs>
                <w:tab w:val="left" w:pos="318"/>
              </w:tabs>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shd w:val="clear" w:color="auto" w:fill="FFFFFF"/>
              </w:rPr>
              <w:t>порядок формирования статистической информации;</w:t>
            </w:r>
          </w:p>
          <w:p w:rsidR="00A13DA8" w:rsidRPr="00024660" w:rsidRDefault="00A13DA8" w:rsidP="00A13DA8">
            <w:pPr>
              <w:pStyle w:val="a4"/>
              <w:numPr>
                <w:ilvl w:val="0"/>
                <w:numId w:val="38"/>
              </w:numPr>
              <w:tabs>
                <w:tab w:val="left" w:pos="318"/>
              </w:tabs>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shd w:val="clear" w:color="auto" w:fill="FFFFFF"/>
              </w:rPr>
              <w:t>основы общей теории статистики;</w:t>
            </w:r>
          </w:p>
          <w:p w:rsidR="00A13DA8" w:rsidRPr="00024660" w:rsidRDefault="00A13DA8" w:rsidP="00A13DA8">
            <w:pPr>
              <w:pStyle w:val="a4"/>
              <w:numPr>
                <w:ilvl w:val="0"/>
                <w:numId w:val="38"/>
              </w:numPr>
              <w:tabs>
                <w:tab w:val="left" w:pos="318"/>
              </w:tabs>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shd w:val="clear" w:color="auto" w:fill="FFFFFF"/>
              </w:rPr>
              <w:t>понятие выборка, объем выборки;</w:t>
            </w:r>
          </w:p>
          <w:p w:rsidR="00A13DA8" w:rsidRPr="00024660" w:rsidRDefault="00A13DA8" w:rsidP="00A13DA8">
            <w:pPr>
              <w:pStyle w:val="a4"/>
              <w:numPr>
                <w:ilvl w:val="0"/>
                <w:numId w:val="38"/>
              </w:numPr>
              <w:tabs>
                <w:tab w:val="left" w:pos="318"/>
              </w:tabs>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shd w:val="clear" w:color="auto" w:fill="FFFFFF"/>
              </w:rPr>
              <w:t>основные принципы официального статистического учета;</w:t>
            </w:r>
          </w:p>
          <w:p w:rsidR="00A13DA8" w:rsidRPr="00024660" w:rsidRDefault="00A13DA8" w:rsidP="00A13DA8">
            <w:pPr>
              <w:pStyle w:val="a4"/>
              <w:numPr>
                <w:ilvl w:val="0"/>
                <w:numId w:val="38"/>
              </w:numPr>
              <w:tabs>
                <w:tab w:val="left" w:pos="318"/>
              </w:tabs>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shd w:val="clear" w:color="auto" w:fill="FFFFFF"/>
              </w:rPr>
              <w:t>методология обработки статистической информации;</w:t>
            </w:r>
          </w:p>
          <w:p w:rsidR="00A13DA8" w:rsidRPr="00024660" w:rsidRDefault="00A13DA8" w:rsidP="00A13DA8">
            <w:pPr>
              <w:pStyle w:val="a4"/>
              <w:numPr>
                <w:ilvl w:val="0"/>
                <w:numId w:val="38"/>
              </w:numPr>
              <w:tabs>
                <w:tab w:val="left" w:pos="318"/>
              </w:tabs>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shd w:val="clear" w:color="auto" w:fill="FFFFFF"/>
              </w:rPr>
              <w:t>методы осуществления статистических расчетов;</w:t>
            </w:r>
          </w:p>
          <w:p w:rsidR="00A13DA8" w:rsidRPr="00024660" w:rsidRDefault="00A13DA8" w:rsidP="00A13DA8">
            <w:pPr>
              <w:pStyle w:val="a4"/>
              <w:numPr>
                <w:ilvl w:val="0"/>
                <w:numId w:val="38"/>
              </w:numPr>
              <w:tabs>
                <w:tab w:val="left" w:pos="318"/>
              </w:tabs>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shd w:val="clear" w:color="auto" w:fill="FFFFFF"/>
              </w:rPr>
              <w:t>понятие классификаторы, используемые для формирования официальной статистической информации;</w:t>
            </w:r>
          </w:p>
          <w:p w:rsidR="00A13DA8" w:rsidRPr="00024660" w:rsidRDefault="00A13DA8" w:rsidP="00A13DA8">
            <w:pPr>
              <w:pStyle w:val="a4"/>
              <w:numPr>
                <w:ilvl w:val="0"/>
                <w:numId w:val="38"/>
              </w:numPr>
              <w:tabs>
                <w:tab w:val="left" w:pos="318"/>
              </w:tabs>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shd w:val="clear" w:color="auto" w:fill="FFFFFF"/>
              </w:rPr>
              <w:t>статистические пакеты прикладных программ;</w:t>
            </w:r>
          </w:p>
          <w:p w:rsidR="00A13DA8" w:rsidRPr="00024660" w:rsidRDefault="00A13DA8" w:rsidP="00A13DA8">
            <w:pPr>
              <w:pStyle w:val="a4"/>
              <w:numPr>
                <w:ilvl w:val="0"/>
                <w:numId w:val="38"/>
              </w:numPr>
              <w:tabs>
                <w:tab w:val="left" w:pos="318"/>
              </w:tabs>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shd w:val="clear" w:color="auto" w:fill="FFFFFF"/>
              </w:rPr>
              <w:t>обеспечение сохранности и конфиденциальности первичных статистических данных.</w:t>
            </w:r>
          </w:p>
          <w:p w:rsidR="00A13DA8" w:rsidRPr="00024660" w:rsidRDefault="00A13DA8" w:rsidP="00A13DA8">
            <w:pPr>
              <w:pStyle w:val="a4"/>
              <w:tabs>
                <w:tab w:val="left" w:pos="189"/>
                <w:tab w:val="left" w:pos="339"/>
              </w:tabs>
              <w:ind w:left="0"/>
              <w:rPr>
                <w:rFonts w:ascii="Times New Roman" w:eastAsia="Times New Roman" w:hAnsi="Times New Roman" w:cs="Times New Roman"/>
                <w:b/>
                <w:sz w:val="20"/>
                <w:szCs w:val="20"/>
                <w:lang w:eastAsia="ru-RU"/>
              </w:rPr>
            </w:pPr>
            <w:r w:rsidRPr="00024660">
              <w:rPr>
                <w:rFonts w:ascii="Times New Roman" w:eastAsia="Times New Roman" w:hAnsi="Times New Roman" w:cs="Times New Roman"/>
                <w:b/>
                <w:sz w:val="20"/>
                <w:szCs w:val="20"/>
                <w:lang w:eastAsia="ru-RU"/>
              </w:rPr>
              <w:t xml:space="preserve">4) </w:t>
            </w:r>
            <w:r w:rsidR="00FE131F" w:rsidRPr="00024660">
              <w:rPr>
                <w:rFonts w:ascii="Times New Roman" w:eastAsia="Times New Roman" w:hAnsi="Times New Roman" w:cs="Times New Roman"/>
                <w:b/>
                <w:sz w:val="20"/>
                <w:szCs w:val="20"/>
                <w:lang w:eastAsia="ru-RU"/>
              </w:rPr>
              <w:t>п</w:t>
            </w:r>
            <w:r w:rsidRPr="00024660">
              <w:rPr>
                <w:rFonts w:ascii="Times New Roman" w:eastAsia="Times New Roman" w:hAnsi="Times New Roman" w:cs="Times New Roman"/>
                <w:b/>
                <w:sz w:val="20"/>
                <w:szCs w:val="20"/>
                <w:lang w:eastAsia="ru-RU"/>
              </w:rPr>
              <w:t>рофессиональные умения:</w:t>
            </w:r>
          </w:p>
          <w:p w:rsidR="00A13DA8" w:rsidRPr="00024660" w:rsidRDefault="00A13DA8" w:rsidP="00A13DA8">
            <w:pPr>
              <w:pStyle w:val="a4"/>
              <w:autoSpaceDE w:val="0"/>
              <w:autoSpaceDN w:val="0"/>
              <w:adjustRightInd w:val="0"/>
              <w:ind w:left="0" w:firstLine="318"/>
              <w:jc w:val="both"/>
              <w:rPr>
                <w:rFonts w:ascii="Times New Roman" w:hAnsi="Times New Roman"/>
                <w:sz w:val="20"/>
                <w:szCs w:val="20"/>
                <w:shd w:val="clear" w:color="auto" w:fill="FFFFFF"/>
              </w:rPr>
            </w:pPr>
            <w:r w:rsidRPr="00024660">
              <w:rPr>
                <w:rFonts w:ascii="Times New Roman" w:hAnsi="Times New Roman"/>
                <w:sz w:val="20"/>
                <w:szCs w:val="20"/>
              </w:rPr>
              <w:t xml:space="preserve">1) применять </w:t>
            </w:r>
            <w:r w:rsidRPr="00024660">
              <w:rPr>
                <w:rFonts w:ascii="Times New Roman" w:hAnsi="Times New Roman"/>
                <w:sz w:val="20"/>
                <w:szCs w:val="20"/>
                <w:shd w:val="clear" w:color="auto" w:fill="FFFFFF"/>
              </w:rPr>
              <w:t>статистические пакеты прикладных программ;</w:t>
            </w:r>
          </w:p>
          <w:p w:rsidR="00A13DA8" w:rsidRPr="00024660" w:rsidRDefault="00A13DA8" w:rsidP="00A13DA8">
            <w:pPr>
              <w:ind w:firstLine="318"/>
              <w:jc w:val="both"/>
              <w:rPr>
                <w:rFonts w:ascii="Times New Roman" w:hAnsi="Times New Roman"/>
                <w:sz w:val="20"/>
                <w:szCs w:val="20"/>
              </w:rPr>
            </w:pPr>
            <w:r w:rsidRPr="00024660">
              <w:rPr>
                <w:rFonts w:ascii="Times New Roman" w:hAnsi="Times New Roman"/>
                <w:sz w:val="20"/>
                <w:szCs w:val="20"/>
              </w:rPr>
              <w:t>2) производить статистические расчеты на основе соответствующих математических и технологических средств;</w:t>
            </w:r>
          </w:p>
          <w:p w:rsidR="00A13DA8" w:rsidRPr="00024660" w:rsidRDefault="00A13DA8" w:rsidP="00A13DA8">
            <w:pPr>
              <w:pStyle w:val="a4"/>
              <w:tabs>
                <w:tab w:val="left" w:pos="567"/>
                <w:tab w:val="left" w:pos="993"/>
              </w:tabs>
              <w:ind w:left="0" w:firstLine="318"/>
              <w:jc w:val="both"/>
              <w:rPr>
                <w:rFonts w:ascii="Times New Roman" w:hAnsi="Times New Roman"/>
                <w:sz w:val="20"/>
                <w:szCs w:val="20"/>
              </w:rPr>
            </w:pPr>
            <w:r w:rsidRPr="00024660">
              <w:rPr>
                <w:rFonts w:ascii="Times New Roman" w:hAnsi="Times New Roman"/>
                <w:sz w:val="20"/>
                <w:szCs w:val="20"/>
              </w:rPr>
              <w:t>3) работать со статистическими информационными ресурсами, системами, информационно-коммуникационными сетями, в том числе с Единой межведомственной информационно-статистической системой (ЕМИСС);</w:t>
            </w:r>
          </w:p>
          <w:p w:rsidR="00A13DA8" w:rsidRPr="00024660" w:rsidRDefault="00A13DA8" w:rsidP="00A13DA8">
            <w:pPr>
              <w:pStyle w:val="a4"/>
              <w:tabs>
                <w:tab w:val="left" w:pos="567"/>
                <w:tab w:val="left" w:pos="993"/>
              </w:tabs>
              <w:ind w:left="0" w:firstLine="318"/>
              <w:jc w:val="both"/>
              <w:rPr>
                <w:rFonts w:ascii="Times New Roman" w:hAnsi="Times New Roman"/>
                <w:sz w:val="20"/>
                <w:szCs w:val="20"/>
              </w:rPr>
            </w:pPr>
            <w:r w:rsidRPr="00024660">
              <w:rPr>
                <w:rFonts w:ascii="Times New Roman" w:hAnsi="Times New Roman"/>
                <w:sz w:val="20"/>
                <w:szCs w:val="20"/>
              </w:rPr>
              <w:t>4) работать с различными источниками статистической информации.</w:t>
            </w:r>
          </w:p>
          <w:p w:rsidR="00A13DA8" w:rsidRPr="00024660" w:rsidRDefault="00A13DA8" w:rsidP="00A13DA8">
            <w:pPr>
              <w:tabs>
                <w:tab w:val="left" w:pos="189"/>
                <w:tab w:val="left" w:pos="339"/>
              </w:tabs>
              <w:rPr>
                <w:rFonts w:ascii="Times New Roman" w:eastAsia="Times New Roman" w:hAnsi="Times New Roman" w:cs="Times New Roman"/>
                <w:b/>
                <w:sz w:val="20"/>
                <w:szCs w:val="20"/>
                <w:lang w:eastAsia="ru-RU"/>
              </w:rPr>
            </w:pPr>
            <w:r w:rsidRPr="00024660">
              <w:rPr>
                <w:rFonts w:ascii="Times New Roman" w:eastAsia="Times New Roman" w:hAnsi="Times New Roman" w:cs="Times New Roman"/>
                <w:b/>
                <w:sz w:val="20"/>
                <w:szCs w:val="20"/>
                <w:lang w:eastAsia="ru-RU"/>
              </w:rPr>
              <w:t xml:space="preserve">5) </w:t>
            </w:r>
            <w:r w:rsidR="00FE131F" w:rsidRPr="00024660">
              <w:rPr>
                <w:rFonts w:ascii="Times New Roman" w:eastAsia="Times New Roman" w:hAnsi="Times New Roman" w:cs="Times New Roman"/>
                <w:b/>
                <w:sz w:val="20"/>
                <w:szCs w:val="20"/>
                <w:lang w:eastAsia="ru-RU"/>
              </w:rPr>
              <w:t>ф</w:t>
            </w:r>
            <w:r w:rsidRPr="00024660">
              <w:rPr>
                <w:rFonts w:ascii="Times New Roman" w:eastAsia="Times New Roman" w:hAnsi="Times New Roman" w:cs="Times New Roman"/>
                <w:b/>
                <w:sz w:val="20"/>
                <w:szCs w:val="20"/>
                <w:lang w:eastAsia="ru-RU"/>
              </w:rPr>
              <w:t>ункциональные знания:</w:t>
            </w:r>
          </w:p>
          <w:p w:rsidR="00A13DA8" w:rsidRPr="00024660" w:rsidRDefault="00A13DA8" w:rsidP="00C75634">
            <w:pPr>
              <w:pStyle w:val="a4"/>
              <w:tabs>
                <w:tab w:val="left" w:pos="993"/>
              </w:tabs>
              <w:ind w:left="0" w:firstLine="318"/>
              <w:jc w:val="both"/>
              <w:rPr>
                <w:rFonts w:ascii="Times New Roman" w:hAnsi="Times New Roman"/>
                <w:sz w:val="20"/>
                <w:szCs w:val="20"/>
              </w:rPr>
            </w:pPr>
            <w:r w:rsidRPr="00024660">
              <w:rPr>
                <w:rFonts w:ascii="Times New Roman" w:hAnsi="Times New Roman"/>
                <w:sz w:val="20"/>
                <w:szCs w:val="20"/>
              </w:rPr>
              <w:t>1) понятие - форма федерального статистического наблюдения;</w:t>
            </w:r>
          </w:p>
          <w:p w:rsidR="00A13DA8" w:rsidRPr="00024660" w:rsidRDefault="00A13DA8" w:rsidP="00C75634">
            <w:pPr>
              <w:pStyle w:val="a4"/>
              <w:tabs>
                <w:tab w:val="left" w:pos="993"/>
              </w:tabs>
              <w:ind w:left="0" w:firstLine="318"/>
              <w:jc w:val="both"/>
              <w:rPr>
                <w:rFonts w:ascii="Times New Roman" w:hAnsi="Times New Roman"/>
                <w:sz w:val="20"/>
                <w:szCs w:val="20"/>
              </w:rPr>
            </w:pPr>
            <w:r w:rsidRPr="00024660">
              <w:rPr>
                <w:rFonts w:ascii="Times New Roman" w:hAnsi="Times New Roman"/>
                <w:sz w:val="20"/>
                <w:szCs w:val="20"/>
              </w:rPr>
              <w:t>2) понятие - экономическое описание задачи по сбору и обработке статистических данных;</w:t>
            </w:r>
          </w:p>
          <w:p w:rsidR="00A13DA8" w:rsidRPr="00024660" w:rsidRDefault="00A13DA8" w:rsidP="00C75634">
            <w:pPr>
              <w:pStyle w:val="a4"/>
              <w:tabs>
                <w:tab w:val="left" w:pos="993"/>
              </w:tabs>
              <w:ind w:left="0" w:firstLine="318"/>
              <w:jc w:val="both"/>
              <w:rPr>
                <w:rFonts w:ascii="Times New Roman" w:hAnsi="Times New Roman"/>
                <w:sz w:val="20"/>
                <w:szCs w:val="20"/>
              </w:rPr>
            </w:pPr>
            <w:r w:rsidRPr="00024660">
              <w:rPr>
                <w:rFonts w:ascii="Times New Roman" w:hAnsi="Times New Roman"/>
                <w:sz w:val="20"/>
                <w:szCs w:val="20"/>
              </w:rPr>
              <w:t>3) порядок (принципы) формирования итогов федеральных статистических наблюдений;</w:t>
            </w:r>
          </w:p>
          <w:p w:rsidR="00A13DA8" w:rsidRPr="00024660" w:rsidRDefault="00A13DA8" w:rsidP="00C75634">
            <w:pPr>
              <w:pStyle w:val="a4"/>
              <w:tabs>
                <w:tab w:val="left" w:pos="993"/>
              </w:tabs>
              <w:ind w:left="0" w:firstLine="318"/>
              <w:jc w:val="both"/>
              <w:rPr>
                <w:rFonts w:ascii="Times New Roman" w:hAnsi="Times New Roman"/>
                <w:sz w:val="20"/>
                <w:szCs w:val="20"/>
              </w:rPr>
            </w:pPr>
            <w:r w:rsidRPr="00024660">
              <w:rPr>
                <w:rFonts w:ascii="Times New Roman" w:hAnsi="Times New Roman"/>
                <w:sz w:val="20"/>
                <w:szCs w:val="20"/>
              </w:rPr>
              <w:t>4) порядок и методы обеспечения сохранности и конфиденциальности первичных статистических данных.</w:t>
            </w:r>
          </w:p>
          <w:p w:rsidR="00C75634" w:rsidRPr="00024660" w:rsidRDefault="00C75634" w:rsidP="00C75634">
            <w:pPr>
              <w:pStyle w:val="a4"/>
              <w:tabs>
                <w:tab w:val="left" w:pos="189"/>
                <w:tab w:val="left" w:pos="339"/>
              </w:tabs>
              <w:ind w:left="0"/>
              <w:rPr>
                <w:rFonts w:ascii="Times New Roman" w:eastAsia="Times New Roman" w:hAnsi="Times New Roman" w:cs="Times New Roman"/>
                <w:b/>
                <w:sz w:val="20"/>
                <w:szCs w:val="20"/>
                <w:lang w:eastAsia="ru-RU"/>
              </w:rPr>
            </w:pPr>
            <w:r w:rsidRPr="00024660">
              <w:rPr>
                <w:rFonts w:ascii="Times New Roman" w:eastAsia="Times New Roman" w:hAnsi="Times New Roman" w:cs="Times New Roman"/>
                <w:b/>
                <w:sz w:val="20"/>
                <w:szCs w:val="20"/>
                <w:lang w:eastAsia="ru-RU"/>
              </w:rPr>
              <w:t xml:space="preserve">6) </w:t>
            </w:r>
            <w:r w:rsidR="00FE131F" w:rsidRPr="00024660">
              <w:rPr>
                <w:rFonts w:ascii="Times New Roman" w:eastAsia="Times New Roman" w:hAnsi="Times New Roman" w:cs="Times New Roman"/>
                <w:b/>
                <w:sz w:val="20"/>
                <w:szCs w:val="20"/>
                <w:lang w:eastAsia="ru-RU"/>
              </w:rPr>
              <w:t>ф</w:t>
            </w:r>
            <w:r w:rsidRPr="00024660">
              <w:rPr>
                <w:rFonts w:ascii="Times New Roman" w:eastAsia="Times New Roman" w:hAnsi="Times New Roman" w:cs="Times New Roman"/>
                <w:b/>
                <w:sz w:val="20"/>
                <w:szCs w:val="20"/>
                <w:lang w:eastAsia="ru-RU"/>
              </w:rPr>
              <w:t>ункциональные умения:</w:t>
            </w:r>
          </w:p>
          <w:p w:rsidR="00C75634" w:rsidRPr="00024660" w:rsidRDefault="00C75634" w:rsidP="00C75634">
            <w:pPr>
              <w:numPr>
                <w:ilvl w:val="0"/>
                <w:numId w:val="19"/>
              </w:numPr>
              <w:tabs>
                <w:tab w:val="clear" w:pos="2629"/>
                <w:tab w:val="num" w:pos="318"/>
                <w:tab w:val="left" w:pos="669"/>
                <w:tab w:val="left" w:pos="1134"/>
              </w:tabs>
              <w:ind w:left="34" w:firstLine="284"/>
              <w:jc w:val="both"/>
              <w:rPr>
                <w:rFonts w:ascii="Times New Roman" w:hAnsi="Times New Roman"/>
                <w:sz w:val="20"/>
                <w:szCs w:val="20"/>
              </w:rPr>
            </w:pPr>
            <w:r w:rsidRPr="00024660">
              <w:rPr>
                <w:rFonts w:ascii="Times New Roman" w:hAnsi="Times New Roman"/>
                <w:sz w:val="20"/>
                <w:szCs w:val="20"/>
              </w:rPr>
              <w:t>обеспечение сохранности статистической информации;</w:t>
            </w:r>
          </w:p>
          <w:p w:rsidR="00C75634" w:rsidRPr="00024660" w:rsidRDefault="00C75634" w:rsidP="00C75634">
            <w:pPr>
              <w:numPr>
                <w:ilvl w:val="0"/>
                <w:numId w:val="19"/>
              </w:numPr>
              <w:tabs>
                <w:tab w:val="clear" w:pos="2629"/>
                <w:tab w:val="num" w:pos="318"/>
                <w:tab w:val="left" w:pos="669"/>
                <w:tab w:val="left" w:pos="1134"/>
              </w:tabs>
              <w:ind w:left="34" w:firstLine="284"/>
              <w:jc w:val="both"/>
              <w:rPr>
                <w:rFonts w:ascii="Times New Roman" w:hAnsi="Times New Roman"/>
                <w:sz w:val="20"/>
                <w:szCs w:val="20"/>
              </w:rPr>
            </w:pPr>
            <w:r w:rsidRPr="00024660">
              <w:rPr>
                <w:rFonts w:ascii="Times New Roman" w:hAnsi="Times New Roman"/>
                <w:sz w:val="20"/>
                <w:szCs w:val="20"/>
              </w:rPr>
              <w:t xml:space="preserve">сбор, обработка, хранение, </w:t>
            </w:r>
            <w:r w:rsidR="005460BC" w:rsidRPr="00024660">
              <w:rPr>
                <w:rFonts w:ascii="Times New Roman" w:hAnsi="Times New Roman"/>
                <w:sz w:val="20"/>
                <w:szCs w:val="20"/>
              </w:rPr>
              <w:t xml:space="preserve">распространение, предоставление </w:t>
            </w:r>
            <w:r w:rsidRPr="00024660">
              <w:rPr>
                <w:rFonts w:ascii="Times New Roman" w:hAnsi="Times New Roman"/>
                <w:sz w:val="20"/>
                <w:szCs w:val="20"/>
              </w:rPr>
              <w:t>официальной  статистической информации;</w:t>
            </w:r>
          </w:p>
          <w:p w:rsidR="00C75634" w:rsidRPr="00024660" w:rsidRDefault="00C75634" w:rsidP="00C75634">
            <w:pPr>
              <w:numPr>
                <w:ilvl w:val="0"/>
                <w:numId w:val="19"/>
              </w:numPr>
              <w:tabs>
                <w:tab w:val="clear" w:pos="2629"/>
                <w:tab w:val="num" w:pos="318"/>
                <w:tab w:val="left" w:pos="669"/>
                <w:tab w:val="left" w:pos="1060"/>
                <w:tab w:val="left" w:pos="1134"/>
              </w:tabs>
              <w:ind w:left="34" w:firstLine="284"/>
              <w:jc w:val="both"/>
              <w:rPr>
                <w:rFonts w:ascii="Times New Roman" w:hAnsi="Times New Roman"/>
                <w:sz w:val="20"/>
                <w:szCs w:val="20"/>
              </w:rPr>
            </w:pPr>
            <w:r w:rsidRPr="00024660">
              <w:rPr>
                <w:rFonts w:ascii="Times New Roman" w:hAnsi="Times New Roman"/>
                <w:sz w:val="20"/>
                <w:szCs w:val="20"/>
              </w:rPr>
              <w:t>обеспечение сохранности и конфиденциальности первичных статистических данных;</w:t>
            </w:r>
          </w:p>
          <w:p w:rsidR="00A13DA8" w:rsidRPr="00024660" w:rsidRDefault="00C75634" w:rsidP="00C75634">
            <w:pPr>
              <w:widowControl w:val="0"/>
              <w:numPr>
                <w:ilvl w:val="0"/>
                <w:numId w:val="19"/>
              </w:numPr>
              <w:tabs>
                <w:tab w:val="num" w:pos="318"/>
                <w:tab w:val="left" w:pos="567"/>
                <w:tab w:val="left" w:pos="669"/>
                <w:tab w:val="left" w:pos="993"/>
                <w:tab w:val="left" w:pos="1061"/>
                <w:tab w:val="left" w:pos="1134"/>
              </w:tabs>
              <w:autoSpaceDE w:val="0"/>
              <w:autoSpaceDN w:val="0"/>
              <w:adjustRightInd w:val="0"/>
              <w:ind w:left="34" w:firstLine="284"/>
              <w:jc w:val="both"/>
              <w:rPr>
                <w:rFonts w:ascii="Times New Roman" w:hAnsi="Times New Roman" w:cs="Times New Roman"/>
                <w:sz w:val="20"/>
                <w:szCs w:val="20"/>
              </w:rPr>
            </w:pPr>
            <w:r w:rsidRPr="00024660">
              <w:rPr>
                <w:rFonts w:ascii="Times New Roman" w:hAnsi="Times New Roman"/>
                <w:sz w:val="20"/>
                <w:szCs w:val="20"/>
              </w:rPr>
              <w:t>контроль качества и согласованности полученных результатов.</w:t>
            </w:r>
          </w:p>
        </w:tc>
        <w:tc>
          <w:tcPr>
            <w:tcW w:w="4820" w:type="dxa"/>
          </w:tcPr>
          <w:p w:rsidR="00C75634" w:rsidRPr="00B440C5" w:rsidRDefault="00FE131F" w:rsidP="00C75634">
            <w:pPr>
              <w:ind w:firstLine="318"/>
              <w:jc w:val="both"/>
              <w:rPr>
                <w:rFonts w:ascii="Times New Roman" w:hAnsi="Times New Roman"/>
                <w:sz w:val="20"/>
                <w:szCs w:val="20"/>
              </w:rPr>
            </w:pPr>
            <w:r w:rsidRPr="00B440C5">
              <w:rPr>
                <w:rFonts w:ascii="Times New Roman" w:hAnsi="Times New Roman"/>
                <w:sz w:val="20"/>
                <w:szCs w:val="20"/>
              </w:rPr>
              <w:lastRenderedPageBreak/>
              <w:t>Должностные обязанности зависят от направления деятельности отдела</w:t>
            </w:r>
            <w:r w:rsidR="00C75634" w:rsidRPr="00B440C5">
              <w:rPr>
                <w:rFonts w:ascii="Times New Roman" w:hAnsi="Times New Roman"/>
                <w:sz w:val="20"/>
                <w:szCs w:val="20"/>
              </w:rPr>
              <w:t>:</w:t>
            </w:r>
          </w:p>
          <w:p w:rsidR="00EA5BD4" w:rsidRDefault="00EA5BD4" w:rsidP="001C2716">
            <w:pPr>
              <w:widowControl w:val="0"/>
              <w:autoSpaceDE w:val="0"/>
              <w:autoSpaceDN w:val="0"/>
              <w:adjustRightInd w:val="0"/>
              <w:jc w:val="both"/>
              <w:rPr>
                <w:rFonts w:ascii="Times New Roman" w:eastAsia="Times New Roman" w:hAnsi="Times New Roman"/>
                <w:sz w:val="20"/>
                <w:szCs w:val="20"/>
                <w:highlight w:val="yellow"/>
                <w:lang w:eastAsia="ru-RU"/>
              </w:rPr>
            </w:pPr>
          </w:p>
          <w:p w:rsidR="00EA5BD4" w:rsidRPr="00EA5BD4" w:rsidRDefault="00EA5BD4" w:rsidP="001C2716">
            <w:pPr>
              <w:widowControl w:val="0"/>
              <w:autoSpaceDE w:val="0"/>
              <w:autoSpaceDN w:val="0"/>
              <w:adjustRightInd w:val="0"/>
              <w:jc w:val="both"/>
              <w:rPr>
                <w:rFonts w:ascii="Times New Roman" w:eastAsia="Times New Roman" w:hAnsi="Times New Roman" w:cs="Times New Roman"/>
                <w:sz w:val="20"/>
                <w:szCs w:val="20"/>
                <w:highlight w:val="yellow"/>
                <w:lang w:eastAsia="ru-RU"/>
              </w:rPr>
            </w:pPr>
            <w:r w:rsidRPr="00EA5BD4">
              <w:rPr>
                <w:rFonts w:ascii="Times New Roman" w:hAnsi="Times New Roman" w:cs="Times New Roman"/>
                <w:sz w:val="20"/>
                <w:szCs w:val="20"/>
              </w:rPr>
              <w:t>1)</w:t>
            </w:r>
            <w:r>
              <w:rPr>
                <w:rFonts w:ascii="Times New Roman" w:hAnsi="Times New Roman" w:cs="Times New Roman"/>
                <w:sz w:val="20"/>
                <w:szCs w:val="20"/>
              </w:rPr>
              <w:t xml:space="preserve"> </w:t>
            </w:r>
            <w:r w:rsidRPr="00EA5BD4">
              <w:rPr>
                <w:rFonts w:ascii="Times New Roman" w:hAnsi="Times New Roman" w:cs="Times New Roman"/>
                <w:sz w:val="20"/>
                <w:szCs w:val="20"/>
              </w:rPr>
              <w:t>организация и контроль работы старших инспекторов-делопроизводителей, сбор форм и обработку информации по Выборочному обследованию бюджетов домашних хозяйств;</w:t>
            </w:r>
          </w:p>
          <w:p w:rsidR="00C75634" w:rsidRDefault="00486AFF" w:rsidP="00887F46">
            <w:pPr>
              <w:widowControl w:val="0"/>
              <w:tabs>
                <w:tab w:val="left" w:pos="591"/>
              </w:tabs>
              <w:autoSpaceDE w:val="0"/>
              <w:autoSpaceDN w:val="0"/>
              <w:adjustRightInd w:val="0"/>
              <w:jc w:val="both"/>
              <w:rPr>
                <w:rFonts w:ascii="Times New Roman" w:hAnsi="Times New Roman"/>
                <w:sz w:val="20"/>
                <w:szCs w:val="20"/>
              </w:rPr>
            </w:pPr>
            <w:r>
              <w:rPr>
                <w:rFonts w:ascii="Times New Roman" w:hAnsi="Times New Roman"/>
                <w:sz w:val="20"/>
                <w:szCs w:val="20"/>
              </w:rPr>
              <w:t>2</w:t>
            </w:r>
            <w:r w:rsidR="00C75634" w:rsidRPr="00486AFF">
              <w:rPr>
                <w:rFonts w:ascii="Times New Roman" w:hAnsi="Times New Roman"/>
                <w:sz w:val="20"/>
                <w:szCs w:val="20"/>
              </w:rPr>
              <w:t>) участие в подготовке к выпуску статистических сборников, бюллетеней и других статистических материалов</w:t>
            </w:r>
            <w:r w:rsidR="003B161D" w:rsidRPr="00486AFF">
              <w:rPr>
                <w:rFonts w:ascii="Times New Roman" w:hAnsi="Times New Roman"/>
                <w:sz w:val="20"/>
                <w:szCs w:val="20"/>
              </w:rPr>
              <w:t xml:space="preserve"> по статистике уровня жизни населения Свердловской области</w:t>
            </w:r>
            <w:r w:rsidR="00C75634" w:rsidRPr="00486AFF">
              <w:rPr>
                <w:rFonts w:ascii="Times New Roman" w:hAnsi="Times New Roman"/>
                <w:sz w:val="20"/>
                <w:szCs w:val="20"/>
              </w:rPr>
              <w:t>;</w:t>
            </w:r>
          </w:p>
          <w:p w:rsidR="00486AFF" w:rsidRPr="00486AFF" w:rsidRDefault="00486AFF" w:rsidP="00887F46">
            <w:pPr>
              <w:widowControl w:val="0"/>
              <w:tabs>
                <w:tab w:val="left" w:pos="591"/>
              </w:tabs>
              <w:autoSpaceDE w:val="0"/>
              <w:autoSpaceDN w:val="0"/>
              <w:adjustRightInd w:val="0"/>
              <w:jc w:val="both"/>
              <w:rPr>
                <w:rFonts w:ascii="Times New Roman" w:hAnsi="Times New Roman"/>
                <w:sz w:val="20"/>
                <w:szCs w:val="20"/>
              </w:rPr>
            </w:pPr>
            <w:r>
              <w:rPr>
                <w:rFonts w:ascii="Times New Roman" w:hAnsi="Times New Roman"/>
                <w:sz w:val="20"/>
                <w:szCs w:val="20"/>
              </w:rPr>
              <w:t xml:space="preserve">3) </w:t>
            </w:r>
            <w:r w:rsidRPr="00486AFF">
              <w:rPr>
                <w:rFonts w:ascii="Times New Roman" w:hAnsi="Times New Roman"/>
                <w:bCs/>
                <w:sz w:val="20"/>
                <w:szCs w:val="20"/>
              </w:rPr>
              <w:t xml:space="preserve">участие в </w:t>
            </w:r>
            <w:r w:rsidRPr="00486AFF">
              <w:rPr>
                <w:rFonts w:ascii="Times New Roman" w:hAnsi="Times New Roman"/>
                <w:sz w:val="20"/>
                <w:szCs w:val="20"/>
              </w:rPr>
              <w:t>подготовке</w:t>
            </w:r>
            <w:r w:rsidRPr="00486AFF">
              <w:rPr>
                <w:rFonts w:ascii="Times New Roman" w:hAnsi="Times New Roman"/>
                <w:bCs/>
                <w:sz w:val="20"/>
                <w:szCs w:val="20"/>
              </w:rPr>
              <w:t xml:space="preserve"> публикаций для размещения на официальном Интернет-портале Свердловскстата</w:t>
            </w:r>
            <w:r w:rsidRPr="00486AFF">
              <w:rPr>
                <w:rFonts w:ascii="Times New Roman" w:hAnsi="Times New Roman"/>
                <w:sz w:val="20"/>
                <w:szCs w:val="20"/>
              </w:rPr>
              <w:t xml:space="preserve">; </w:t>
            </w:r>
          </w:p>
          <w:p w:rsidR="00C75634" w:rsidRPr="00486AFF" w:rsidRDefault="00486AFF" w:rsidP="00887F46">
            <w:pPr>
              <w:widowControl w:val="0"/>
              <w:tabs>
                <w:tab w:val="left" w:pos="591"/>
              </w:tabs>
              <w:autoSpaceDE w:val="0"/>
              <w:autoSpaceDN w:val="0"/>
              <w:adjustRightInd w:val="0"/>
              <w:jc w:val="both"/>
              <w:rPr>
                <w:rFonts w:ascii="Times New Roman" w:hAnsi="Times New Roman"/>
                <w:sz w:val="20"/>
                <w:szCs w:val="20"/>
              </w:rPr>
            </w:pPr>
            <w:r>
              <w:rPr>
                <w:rFonts w:ascii="Times New Roman" w:hAnsi="Times New Roman"/>
                <w:sz w:val="20"/>
                <w:szCs w:val="20"/>
              </w:rPr>
              <w:t>4</w:t>
            </w:r>
            <w:r w:rsidR="00C75634" w:rsidRPr="00486AFF">
              <w:rPr>
                <w:rFonts w:ascii="Times New Roman" w:hAnsi="Times New Roman"/>
                <w:sz w:val="20"/>
                <w:szCs w:val="20"/>
              </w:rPr>
              <w:t xml:space="preserve">) </w:t>
            </w:r>
            <w:r w:rsidR="00B440C5" w:rsidRPr="00486AFF">
              <w:rPr>
                <w:rFonts w:ascii="Times New Roman" w:hAnsi="Times New Roman"/>
                <w:sz w:val="20"/>
                <w:szCs w:val="20"/>
              </w:rPr>
              <w:t xml:space="preserve">участие в </w:t>
            </w:r>
            <w:r w:rsidR="00C75634" w:rsidRPr="00486AFF">
              <w:rPr>
                <w:rFonts w:ascii="Times New Roman" w:hAnsi="Times New Roman"/>
                <w:sz w:val="20"/>
                <w:szCs w:val="20"/>
              </w:rPr>
              <w:t>подготовк</w:t>
            </w:r>
            <w:r w:rsidR="00B440C5" w:rsidRPr="00486AFF">
              <w:rPr>
                <w:rFonts w:ascii="Times New Roman" w:hAnsi="Times New Roman"/>
                <w:sz w:val="20"/>
                <w:szCs w:val="20"/>
              </w:rPr>
              <w:t>е</w:t>
            </w:r>
            <w:r w:rsidR="00C75634" w:rsidRPr="00486AFF">
              <w:rPr>
                <w:rFonts w:ascii="Times New Roman" w:hAnsi="Times New Roman"/>
                <w:sz w:val="20"/>
                <w:szCs w:val="20"/>
              </w:rPr>
              <w:t xml:space="preserve"> проектов ответов на</w:t>
            </w:r>
            <w:r w:rsidR="00096CDE" w:rsidRPr="00486AFF">
              <w:rPr>
                <w:rFonts w:ascii="Times New Roman" w:hAnsi="Times New Roman"/>
                <w:sz w:val="20"/>
                <w:szCs w:val="20"/>
              </w:rPr>
              <w:t xml:space="preserve"> запросы различных категорий пользователей, в том числе граждан и организаций</w:t>
            </w:r>
            <w:r w:rsidR="00C75634" w:rsidRPr="00486AFF">
              <w:rPr>
                <w:rFonts w:ascii="Times New Roman" w:hAnsi="Times New Roman"/>
                <w:sz w:val="20"/>
                <w:szCs w:val="20"/>
              </w:rPr>
              <w:t>;</w:t>
            </w:r>
          </w:p>
          <w:p w:rsidR="00C33D33" w:rsidRPr="00024660" w:rsidRDefault="00C33D33" w:rsidP="00CA35E2">
            <w:pPr>
              <w:widowControl w:val="0"/>
              <w:tabs>
                <w:tab w:val="left" w:pos="591"/>
              </w:tabs>
              <w:autoSpaceDE w:val="0"/>
              <w:autoSpaceDN w:val="0"/>
              <w:adjustRightInd w:val="0"/>
              <w:jc w:val="both"/>
              <w:rPr>
                <w:rFonts w:ascii="Times New Roman" w:hAnsi="Times New Roman" w:cs="Times New Roman"/>
                <w:sz w:val="20"/>
                <w:szCs w:val="20"/>
              </w:rPr>
            </w:pPr>
          </w:p>
        </w:tc>
      </w:tr>
    </w:tbl>
    <w:p w:rsidR="00C33D33" w:rsidRPr="00024660" w:rsidRDefault="00C33D33">
      <w:pPr>
        <w:rPr>
          <w:rFonts w:ascii="Times New Roman" w:hAnsi="Times New Roman" w:cs="Times New Roman"/>
          <w:sz w:val="20"/>
          <w:szCs w:val="20"/>
        </w:rPr>
      </w:pPr>
    </w:p>
    <w:sectPr w:rsidR="00C33D33" w:rsidRPr="00024660" w:rsidSect="00C316A4">
      <w:pgSz w:w="16838" w:h="11906" w:orient="landscape"/>
      <w:pgMar w:top="56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D45EF"/>
    <w:multiLevelType w:val="hybridMultilevel"/>
    <w:tmpl w:val="53A8B200"/>
    <w:lvl w:ilvl="0" w:tplc="0BECD866">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
    <w:nsid w:val="02C572F7"/>
    <w:multiLevelType w:val="hybridMultilevel"/>
    <w:tmpl w:val="5F768E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4A30AB"/>
    <w:multiLevelType w:val="hybridMultilevel"/>
    <w:tmpl w:val="39B43F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8E2838"/>
    <w:multiLevelType w:val="hybridMultilevel"/>
    <w:tmpl w:val="5D3AF3D4"/>
    <w:lvl w:ilvl="0" w:tplc="04190011">
      <w:start w:val="1"/>
      <w:numFmt w:val="decimal"/>
      <w:lvlText w:val="%1)"/>
      <w:lvlJc w:val="left"/>
      <w:pPr>
        <w:ind w:left="26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CC04ED9"/>
    <w:multiLevelType w:val="multilevel"/>
    <w:tmpl w:val="2318C670"/>
    <w:lvl w:ilvl="0">
      <w:start w:val="11"/>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0F3A4D1E"/>
    <w:multiLevelType w:val="hybridMultilevel"/>
    <w:tmpl w:val="4556810E"/>
    <w:lvl w:ilvl="0" w:tplc="911449D2">
      <w:start w:val="1"/>
      <w:numFmt w:val="decimal"/>
      <w:lvlText w:val="%1)"/>
      <w:lvlJc w:val="left"/>
      <w:pPr>
        <w:ind w:left="1211"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0B3B5F"/>
    <w:multiLevelType w:val="hybridMultilevel"/>
    <w:tmpl w:val="03C60FF4"/>
    <w:lvl w:ilvl="0" w:tplc="CCD00312">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7">
    <w:nsid w:val="11115FA7"/>
    <w:multiLevelType w:val="hybridMultilevel"/>
    <w:tmpl w:val="A6D6E222"/>
    <w:lvl w:ilvl="0" w:tplc="AF2A8B7C">
      <w:start w:val="1"/>
      <w:numFmt w:val="decimal"/>
      <w:lvlText w:val="%1)"/>
      <w:lvlJc w:val="left"/>
      <w:pPr>
        <w:ind w:left="1070" w:hanging="360"/>
      </w:pPr>
      <w:rPr>
        <w:rFonts w:ascii="Times New Roman" w:eastAsia="Calibri" w:hAnsi="Times New Roman"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1134363F"/>
    <w:multiLevelType w:val="hybridMultilevel"/>
    <w:tmpl w:val="8EE0C62E"/>
    <w:lvl w:ilvl="0" w:tplc="911449D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0635C"/>
    <w:multiLevelType w:val="hybridMultilevel"/>
    <w:tmpl w:val="3C6081AE"/>
    <w:lvl w:ilvl="0" w:tplc="E612ECDC">
      <w:start w:val="20"/>
      <w:numFmt w:val="decimal"/>
      <w:lvlText w:val="%1"/>
      <w:lvlJc w:val="left"/>
      <w:pPr>
        <w:ind w:left="720" w:hanging="360"/>
      </w:pPr>
      <w:rPr>
        <w:rFonts w:eastAsia="Times New Roman" w:hint="default"/>
        <w:b/>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F61120"/>
    <w:multiLevelType w:val="hybridMultilevel"/>
    <w:tmpl w:val="29A056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61324E"/>
    <w:multiLevelType w:val="hybridMultilevel"/>
    <w:tmpl w:val="DBE44CA4"/>
    <w:lvl w:ilvl="0" w:tplc="95067924">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2">
    <w:nsid w:val="1FF23EF2"/>
    <w:multiLevelType w:val="hybridMultilevel"/>
    <w:tmpl w:val="E3E44248"/>
    <w:lvl w:ilvl="0" w:tplc="EAD80F30">
      <w:start w:val="2"/>
      <w:numFmt w:val="decimal"/>
      <w:lvlText w:val="%1)"/>
      <w:lvlJc w:val="left"/>
      <w:pPr>
        <w:ind w:left="1837" w:hanging="360"/>
      </w:pPr>
      <w:rPr>
        <w:rFonts w:hint="default"/>
      </w:rPr>
    </w:lvl>
    <w:lvl w:ilvl="1" w:tplc="04190019" w:tentative="1">
      <w:start w:val="1"/>
      <w:numFmt w:val="lowerLetter"/>
      <w:lvlText w:val="%2."/>
      <w:lvlJc w:val="left"/>
      <w:pPr>
        <w:ind w:left="2557" w:hanging="360"/>
      </w:pPr>
    </w:lvl>
    <w:lvl w:ilvl="2" w:tplc="0419001B" w:tentative="1">
      <w:start w:val="1"/>
      <w:numFmt w:val="lowerRoman"/>
      <w:lvlText w:val="%3."/>
      <w:lvlJc w:val="right"/>
      <w:pPr>
        <w:ind w:left="3277" w:hanging="180"/>
      </w:pPr>
    </w:lvl>
    <w:lvl w:ilvl="3" w:tplc="0419000F" w:tentative="1">
      <w:start w:val="1"/>
      <w:numFmt w:val="decimal"/>
      <w:lvlText w:val="%4."/>
      <w:lvlJc w:val="left"/>
      <w:pPr>
        <w:ind w:left="3997" w:hanging="360"/>
      </w:pPr>
    </w:lvl>
    <w:lvl w:ilvl="4" w:tplc="04190019" w:tentative="1">
      <w:start w:val="1"/>
      <w:numFmt w:val="lowerLetter"/>
      <w:lvlText w:val="%5."/>
      <w:lvlJc w:val="left"/>
      <w:pPr>
        <w:ind w:left="4717" w:hanging="360"/>
      </w:pPr>
    </w:lvl>
    <w:lvl w:ilvl="5" w:tplc="0419001B" w:tentative="1">
      <w:start w:val="1"/>
      <w:numFmt w:val="lowerRoman"/>
      <w:lvlText w:val="%6."/>
      <w:lvlJc w:val="right"/>
      <w:pPr>
        <w:ind w:left="5437" w:hanging="180"/>
      </w:pPr>
    </w:lvl>
    <w:lvl w:ilvl="6" w:tplc="0419000F" w:tentative="1">
      <w:start w:val="1"/>
      <w:numFmt w:val="decimal"/>
      <w:lvlText w:val="%7."/>
      <w:lvlJc w:val="left"/>
      <w:pPr>
        <w:ind w:left="6157" w:hanging="360"/>
      </w:pPr>
    </w:lvl>
    <w:lvl w:ilvl="7" w:tplc="04190019" w:tentative="1">
      <w:start w:val="1"/>
      <w:numFmt w:val="lowerLetter"/>
      <w:lvlText w:val="%8."/>
      <w:lvlJc w:val="left"/>
      <w:pPr>
        <w:ind w:left="6877" w:hanging="360"/>
      </w:pPr>
    </w:lvl>
    <w:lvl w:ilvl="8" w:tplc="0419001B" w:tentative="1">
      <w:start w:val="1"/>
      <w:numFmt w:val="lowerRoman"/>
      <w:lvlText w:val="%9."/>
      <w:lvlJc w:val="right"/>
      <w:pPr>
        <w:ind w:left="7597" w:hanging="180"/>
      </w:pPr>
    </w:lvl>
  </w:abstractNum>
  <w:abstractNum w:abstractNumId="13">
    <w:nsid w:val="210C066C"/>
    <w:multiLevelType w:val="hybridMultilevel"/>
    <w:tmpl w:val="0F0CBD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1B30DA0"/>
    <w:multiLevelType w:val="hybridMultilevel"/>
    <w:tmpl w:val="304A0E6C"/>
    <w:lvl w:ilvl="0" w:tplc="911449D2">
      <w:start w:val="1"/>
      <w:numFmt w:val="decimal"/>
      <w:lvlText w:val="%1)"/>
      <w:lvlJc w:val="left"/>
      <w:pPr>
        <w:ind w:left="1211"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4272DCB"/>
    <w:multiLevelType w:val="hybridMultilevel"/>
    <w:tmpl w:val="C2BAE964"/>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3C4437"/>
    <w:multiLevelType w:val="hybridMultilevel"/>
    <w:tmpl w:val="C3DEAF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6279C2"/>
    <w:multiLevelType w:val="hybridMultilevel"/>
    <w:tmpl w:val="765877B0"/>
    <w:lvl w:ilvl="0" w:tplc="49AA4E8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25527884"/>
    <w:multiLevelType w:val="hybridMultilevel"/>
    <w:tmpl w:val="F462DB36"/>
    <w:lvl w:ilvl="0" w:tplc="0CC892BE">
      <w:start w:val="1"/>
      <w:numFmt w:val="decimal"/>
      <w:lvlText w:val="%1)"/>
      <w:lvlJc w:val="left"/>
      <w:pPr>
        <w:ind w:left="918" w:hanging="60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9">
    <w:nsid w:val="28CE321D"/>
    <w:multiLevelType w:val="hybridMultilevel"/>
    <w:tmpl w:val="B4A0F562"/>
    <w:lvl w:ilvl="0" w:tplc="90D8209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A4012D2"/>
    <w:multiLevelType w:val="hybridMultilevel"/>
    <w:tmpl w:val="A67433FC"/>
    <w:lvl w:ilvl="0" w:tplc="04190011">
      <w:start w:val="1"/>
      <w:numFmt w:val="decimal"/>
      <w:lvlText w:val="%1)"/>
      <w:lvlJc w:val="left"/>
      <w:pPr>
        <w:tabs>
          <w:tab w:val="num" w:pos="2629"/>
        </w:tabs>
        <w:ind w:left="2629" w:hanging="360"/>
      </w:pPr>
    </w:lvl>
    <w:lvl w:ilvl="1" w:tplc="04190019" w:tentative="1">
      <w:start w:val="1"/>
      <w:numFmt w:val="lowerLetter"/>
      <w:lvlText w:val="%2."/>
      <w:lvlJc w:val="left"/>
      <w:pPr>
        <w:tabs>
          <w:tab w:val="num" w:pos="3349"/>
        </w:tabs>
        <w:ind w:left="3349" w:hanging="360"/>
      </w:pPr>
    </w:lvl>
    <w:lvl w:ilvl="2" w:tplc="0419001B" w:tentative="1">
      <w:start w:val="1"/>
      <w:numFmt w:val="lowerRoman"/>
      <w:lvlText w:val="%3."/>
      <w:lvlJc w:val="right"/>
      <w:pPr>
        <w:tabs>
          <w:tab w:val="num" w:pos="4069"/>
        </w:tabs>
        <w:ind w:left="4069" w:hanging="180"/>
      </w:pPr>
    </w:lvl>
    <w:lvl w:ilvl="3" w:tplc="0419000F" w:tentative="1">
      <w:start w:val="1"/>
      <w:numFmt w:val="decimal"/>
      <w:lvlText w:val="%4."/>
      <w:lvlJc w:val="left"/>
      <w:pPr>
        <w:tabs>
          <w:tab w:val="num" w:pos="4789"/>
        </w:tabs>
        <w:ind w:left="4789" w:hanging="360"/>
      </w:pPr>
    </w:lvl>
    <w:lvl w:ilvl="4" w:tplc="04190019" w:tentative="1">
      <w:start w:val="1"/>
      <w:numFmt w:val="lowerLetter"/>
      <w:lvlText w:val="%5."/>
      <w:lvlJc w:val="left"/>
      <w:pPr>
        <w:tabs>
          <w:tab w:val="num" w:pos="5509"/>
        </w:tabs>
        <w:ind w:left="5509" w:hanging="360"/>
      </w:pPr>
    </w:lvl>
    <w:lvl w:ilvl="5" w:tplc="0419001B" w:tentative="1">
      <w:start w:val="1"/>
      <w:numFmt w:val="lowerRoman"/>
      <w:lvlText w:val="%6."/>
      <w:lvlJc w:val="right"/>
      <w:pPr>
        <w:tabs>
          <w:tab w:val="num" w:pos="6229"/>
        </w:tabs>
        <w:ind w:left="6229" w:hanging="180"/>
      </w:pPr>
    </w:lvl>
    <w:lvl w:ilvl="6" w:tplc="0419000F" w:tentative="1">
      <w:start w:val="1"/>
      <w:numFmt w:val="decimal"/>
      <w:lvlText w:val="%7."/>
      <w:lvlJc w:val="left"/>
      <w:pPr>
        <w:tabs>
          <w:tab w:val="num" w:pos="6949"/>
        </w:tabs>
        <w:ind w:left="6949" w:hanging="360"/>
      </w:pPr>
    </w:lvl>
    <w:lvl w:ilvl="7" w:tplc="04190019" w:tentative="1">
      <w:start w:val="1"/>
      <w:numFmt w:val="lowerLetter"/>
      <w:lvlText w:val="%8."/>
      <w:lvlJc w:val="left"/>
      <w:pPr>
        <w:tabs>
          <w:tab w:val="num" w:pos="7669"/>
        </w:tabs>
        <w:ind w:left="7669" w:hanging="360"/>
      </w:pPr>
    </w:lvl>
    <w:lvl w:ilvl="8" w:tplc="0419001B" w:tentative="1">
      <w:start w:val="1"/>
      <w:numFmt w:val="lowerRoman"/>
      <w:lvlText w:val="%9."/>
      <w:lvlJc w:val="right"/>
      <w:pPr>
        <w:tabs>
          <w:tab w:val="num" w:pos="8389"/>
        </w:tabs>
        <w:ind w:left="8389" w:hanging="180"/>
      </w:pPr>
    </w:lvl>
  </w:abstractNum>
  <w:abstractNum w:abstractNumId="21">
    <w:nsid w:val="2A4E2B6B"/>
    <w:multiLevelType w:val="hybridMultilevel"/>
    <w:tmpl w:val="0F0CBD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C9F1488"/>
    <w:multiLevelType w:val="hybridMultilevel"/>
    <w:tmpl w:val="A67433FC"/>
    <w:lvl w:ilvl="0" w:tplc="04190011">
      <w:start w:val="1"/>
      <w:numFmt w:val="decimal"/>
      <w:lvlText w:val="%1)"/>
      <w:lvlJc w:val="left"/>
      <w:pPr>
        <w:tabs>
          <w:tab w:val="num" w:pos="2629"/>
        </w:tabs>
        <w:ind w:left="2629" w:hanging="360"/>
      </w:pPr>
    </w:lvl>
    <w:lvl w:ilvl="1" w:tplc="04190019" w:tentative="1">
      <w:start w:val="1"/>
      <w:numFmt w:val="lowerLetter"/>
      <w:lvlText w:val="%2."/>
      <w:lvlJc w:val="left"/>
      <w:pPr>
        <w:tabs>
          <w:tab w:val="num" w:pos="3349"/>
        </w:tabs>
        <w:ind w:left="3349" w:hanging="360"/>
      </w:pPr>
    </w:lvl>
    <w:lvl w:ilvl="2" w:tplc="0419001B" w:tentative="1">
      <w:start w:val="1"/>
      <w:numFmt w:val="lowerRoman"/>
      <w:lvlText w:val="%3."/>
      <w:lvlJc w:val="right"/>
      <w:pPr>
        <w:tabs>
          <w:tab w:val="num" w:pos="4069"/>
        </w:tabs>
        <w:ind w:left="4069" w:hanging="180"/>
      </w:pPr>
    </w:lvl>
    <w:lvl w:ilvl="3" w:tplc="0419000F" w:tentative="1">
      <w:start w:val="1"/>
      <w:numFmt w:val="decimal"/>
      <w:lvlText w:val="%4."/>
      <w:lvlJc w:val="left"/>
      <w:pPr>
        <w:tabs>
          <w:tab w:val="num" w:pos="4789"/>
        </w:tabs>
        <w:ind w:left="4789" w:hanging="360"/>
      </w:pPr>
    </w:lvl>
    <w:lvl w:ilvl="4" w:tplc="04190019" w:tentative="1">
      <w:start w:val="1"/>
      <w:numFmt w:val="lowerLetter"/>
      <w:lvlText w:val="%5."/>
      <w:lvlJc w:val="left"/>
      <w:pPr>
        <w:tabs>
          <w:tab w:val="num" w:pos="5509"/>
        </w:tabs>
        <w:ind w:left="5509" w:hanging="360"/>
      </w:pPr>
    </w:lvl>
    <w:lvl w:ilvl="5" w:tplc="0419001B" w:tentative="1">
      <w:start w:val="1"/>
      <w:numFmt w:val="lowerRoman"/>
      <w:lvlText w:val="%6."/>
      <w:lvlJc w:val="right"/>
      <w:pPr>
        <w:tabs>
          <w:tab w:val="num" w:pos="6229"/>
        </w:tabs>
        <w:ind w:left="6229" w:hanging="180"/>
      </w:pPr>
    </w:lvl>
    <w:lvl w:ilvl="6" w:tplc="0419000F" w:tentative="1">
      <w:start w:val="1"/>
      <w:numFmt w:val="decimal"/>
      <w:lvlText w:val="%7."/>
      <w:lvlJc w:val="left"/>
      <w:pPr>
        <w:tabs>
          <w:tab w:val="num" w:pos="6949"/>
        </w:tabs>
        <w:ind w:left="6949" w:hanging="360"/>
      </w:pPr>
    </w:lvl>
    <w:lvl w:ilvl="7" w:tplc="04190019" w:tentative="1">
      <w:start w:val="1"/>
      <w:numFmt w:val="lowerLetter"/>
      <w:lvlText w:val="%8."/>
      <w:lvlJc w:val="left"/>
      <w:pPr>
        <w:tabs>
          <w:tab w:val="num" w:pos="7669"/>
        </w:tabs>
        <w:ind w:left="7669" w:hanging="360"/>
      </w:pPr>
    </w:lvl>
    <w:lvl w:ilvl="8" w:tplc="0419001B" w:tentative="1">
      <w:start w:val="1"/>
      <w:numFmt w:val="lowerRoman"/>
      <w:lvlText w:val="%9."/>
      <w:lvlJc w:val="right"/>
      <w:pPr>
        <w:tabs>
          <w:tab w:val="num" w:pos="8389"/>
        </w:tabs>
        <w:ind w:left="8389" w:hanging="180"/>
      </w:pPr>
    </w:lvl>
  </w:abstractNum>
  <w:abstractNum w:abstractNumId="23">
    <w:nsid w:val="2FA46CA8"/>
    <w:multiLevelType w:val="multilevel"/>
    <w:tmpl w:val="7FDA4C0E"/>
    <w:lvl w:ilvl="0">
      <w:start w:val="8"/>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nsid w:val="30B72083"/>
    <w:multiLevelType w:val="hybridMultilevel"/>
    <w:tmpl w:val="4822BE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37953CF"/>
    <w:multiLevelType w:val="hybridMultilevel"/>
    <w:tmpl w:val="C1D6D818"/>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B1569CB8">
      <w:start w:val="1"/>
      <w:numFmt w:val="decimal"/>
      <w:lvlText w:val="%3)"/>
      <w:lvlJc w:val="right"/>
      <w:pPr>
        <w:ind w:left="2160" w:hanging="180"/>
      </w:pPr>
      <w:rPr>
        <w:rFonts w:ascii="Times New Roman" w:eastAsia="Calibri" w:hAnsi="Times New Roman" w:cs="Times New Roman"/>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90658C8"/>
    <w:multiLevelType w:val="hybridMultilevel"/>
    <w:tmpl w:val="F00EED3A"/>
    <w:lvl w:ilvl="0" w:tplc="FC24A090">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nsid w:val="396B7E19"/>
    <w:multiLevelType w:val="multilevel"/>
    <w:tmpl w:val="6922B7AC"/>
    <w:lvl w:ilvl="0">
      <w:start w:val="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3C606CD7"/>
    <w:multiLevelType w:val="hybridMultilevel"/>
    <w:tmpl w:val="A106D0FE"/>
    <w:lvl w:ilvl="0" w:tplc="04190011">
      <w:start w:val="1"/>
      <w:numFmt w:val="decimal"/>
      <w:lvlText w:val="%1)"/>
      <w:lvlJc w:val="left"/>
      <w:pPr>
        <w:ind w:left="360" w:hanging="360"/>
      </w:pPr>
    </w:lvl>
    <w:lvl w:ilvl="1" w:tplc="04190019" w:tentative="1">
      <w:start w:val="1"/>
      <w:numFmt w:val="lowerLetter"/>
      <w:lvlText w:val="%2."/>
      <w:lvlJc w:val="left"/>
      <w:pPr>
        <w:ind w:left="8310" w:hanging="360"/>
      </w:pPr>
    </w:lvl>
    <w:lvl w:ilvl="2" w:tplc="0419001B" w:tentative="1">
      <w:start w:val="1"/>
      <w:numFmt w:val="lowerRoman"/>
      <w:lvlText w:val="%3."/>
      <w:lvlJc w:val="right"/>
      <w:pPr>
        <w:ind w:left="9030" w:hanging="180"/>
      </w:pPr>
    </w:lvl>
    <w:lvl w:ilvl="3" w:tplc="0419000F" w:tentative="1">
      <w:start w:val="1"/>
      <w:numFmt w:val="decimal"/>
      <w:lvlText w:val="%4."/>
      <w:lvlJc w:val="left"/>
      <w:pPr>
        <w:ind w:left="9750" w:hanging="360"/>
      </w:pPr>
    </w:lvl>
    <w:lvl w:ilvl="4" w:tplc="04190019" w:tentative="1">
      <w:start w:val="1"/>
      <w:numFmt w:val="lowerLetter"/>
      <w:lvlText w:val="%5."/>
      <w:lvlJc w:val="left"/>
      <w:pPr>
        <w:ind w:left="10470" w:hanging="360"/>
      </w:pPr>
    </w:lvl>
    <w:lvl w:ilvl="5" w:tplc="0419001B" w:tentative="1">
      <w:start w:val="1"/>
      <w:numFmt w:val="lowerRoman"/>
      <w:lvlText w:val="%6."/>
      <w:lvlJc w:val="right"/>
      <w:pPr>
        <w:ind w:left="11190" w:hanging="180"/>
      </w:pPr>
    </w:lvl>
    <w:lvl w:ilvl="6" w:tplc="0419000F" w:tentative="1">
      <w:start w:val="1"/>
      <w:numFmt w:val="decimal"/>
      <w:lvlText w:val="%7."/>
      <w:lvlJc w:val="left"/>
      <w:pPr>
        <w:ind w:left="11910" w:hanging="360"/>
      </w:pPr>
    </w:lvl>
    <w:lvl w:ilvl="7" w:tplc="04190019" w:tentative="1">
      <w:start w:val="1"/>
      <w:numFmt w:val="lowerLetter"/>
      <w:lvlText w:val="%8."/>
      <w:lvlJc w:val="left"/>
      <w:pPr>
        <w:ind w:left="12630" w:hanging="360"/>
      </w:pPr>
    </w:lvl>
    <w:lvl w:ilvl="8" w:tplc="0419001B" w:tentative="1">
      <w:start w:val="1"/>
      <w:numFmt w:val="lowerRoman"/>
      <w:lvlText w:val="%9."/>
      <w:lvlJc w:val="right"/>
      <w:pPr>
        <w:ind w:left="13350" w:hanging="180"/>
      </w:pPr>
    </w:lvl>
  </w:abstractNum>
  <w:abstractNum w:abstractNumId="29">
    <w:nsid w:val="4656103B"/>
    <w:multiLevelType w:val="hybridMultilevel"/>
    <w:tmpl w:val="A67433FC"/>
    <w:lvl w:ilvl="0" w:tplc="04190011">
      <w:start w:val="1"/>
      <w:numFmt w:val="decimal"/>
      <w:lvlText w:val="%1)"/>
      <w:lvlJc w:val="left"/>
      <w:pPr>
        <w:tabs>
          <w:tab w:val="num" w:pos="2629"/>
        </w:tabs>
        <w:ind w:left="2629" w:hanging="360"/>
      </w:pPr>
    </w:lvl>
    <w:lvl w:ilvl="1" w:tplc="04190019" w:tentative="1">
      <w:start w:val="1"/>
      <w:numFmt w:val="lowerLetter"/>
      <w:lvlText w:val="%2."/>
      <w:lvlJc w:val="left"/>
      <w:pPr>
        <w:tabs>
          <w:tab w:val="num" w:pos="3349"/>
        </w:tabs>
        <w:ind w:left="3349" w:hanging="360"/>
      </w:pPr>
    </w:lvl>
    <w:lvl w:ilvl="2" w:tplc="0419001B" w:tentative="1">
      <w:start w:val="1"/>
      <w:numFmt w:val="lowerRoman"/>
      <w:lvlText w:val="%3."/>
      <w:lvlJc w:val="right"/>
      <w:pPr>
        <w:tabs>
          <w:tab w:val="num" w:pos="4069"/>
        </w:tabs>
        <w:ind w:left="4069" w:hanging="180"/>
      </w:pPr>
    </w:lvl>
    <w:lvl w:ilvl="3" w:tplc="0419000F" w:tentative="1">
      <w:start w:val="1"/>
      <w:numFmt w:val="decimal"/>
      <w:lvlText w:val="%4."/>
      <w:lvlJc w:val="left"/>
      <w:pPr>
        <w:tabs>
          <w:tab w:val="num" w:pos="4789"/>
        </w:tabs>
        <w:ind w:left="4789" w:hanging="360"/>
      </w:pPr>
    </w:lvl>
    <w:lvl w:ilvl="4" w:tplc="04190019" w:tentative="1">
      <w:start w:val="1"/>
      <w:numFmt w:val="lowerLetter"/>
      <w:lvlText w:val="%5."/>
      <w:lvlJc w:val="left"/>
      <w:pPr>
        <w:tabs>
          <w:tab w:val="num" w:pos="5509"/>
        </w:tabs>
        <w:ind w:left="5509" w:hanging="360"/>
      </w:pPr>
    </w:lvl>
    <w:lvl w:ilvl="5" w:tplc="0419001B" w:tentative="1">
      <w:start w:val="1"/>
      <w:numFmt w:val="lowerRoman"/>
      <w:lvlText w:val="%6."/>
      <w:lvlJc w:val="right"/>
      <w:pPr>
        <w:tabs>
          <w:tab w:val="num" w:pos="6229"/>
        </w:tabs>
        <w:ind w:left="6229" w:hanging="180"/>
      </w:pPr>
    </w:lvl>
    <w:lvl w:ilvl="6" w:tplc="0419000F" w:tentative="1">
      <w:start w:val="1"/>
      <w:numFmt w:val="decimal"/>
      <w:lvlText w:val="%7."/>
      <w:lvlJc w:val="left"/>
      <w:pPr>
        <w:tabs>
          <w:tab w:val="num" w:pos="6949"/>
        </w:tabs>
        <w:ind w:left="6949" w:hanging="360"/>
      </w:pPr>
    </w:lvl>
    <w:lvl w:ilvl="7" w:tplc="04190019" w:tentative="1">
      <w:start w:val="1"/>
      <w:numFmt w:val="lowerLetter"/>
      <w:lvlText w:val="%8."/>
      <w:lvlJc w:val="left"/>
      <w:pPr>
        <w:tabs>
          <w:tab w:val="num" w:pos="7669"/>
        </w:tabs>
        <w:ind w:left="7669" w:hanging="360"/>
      </w:pPr>
    </w:lvl>
    <w:lvl w:ilvl="8" w:tplc="0419001B" w:tentative="1">
      <w:start w:val="1"/>
      <w:numFmt w:val="lowerRoman"/>
      <w:lvlText w:val="%9."/>
      <w:lvlJc w:val="right"/>
      <w:pPr>
        <w:tabs>
          <w:tab w:val="num" w:pos="8389"/>
        </w:tabs>
        <w:ind w:left="8389" w:hanging="180"/>
      </w:pPr>
    </w:lvl>
  </w:abstractNum>
  <w:abstractNum w:abstractNumId="30">
    <w:nsid w:val="49A92036"/>
    <w:multiLevelType w:val="hybridMultilevel"/>
    <w:tmpl w:val="FCFE2780"/>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A072391"/>
    <w:multiLevelType w:val="hybridMultilevel"/>
    <w:tmpl w:val="12524E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7B1911"/>
    <w:multiLevelType w:val="multilevel"/>
    <w:tmpl w:val="2F52E4BA"/>
    <w:lvl w:ilvl="0">
      <w:start w:val="8"/>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nsid w:val="4B774B16"/>
    <w:multiLevelType w:val="multilevel"/>
    <w:tmpl w:val="6F0EE738"/>
    <w:lvl w:ilvl="0">
      <w:start w:val="8"/>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nsid w:val="54726961"/>
    <w:multiLevelType w:val="hybridMultilevel"/>
    <w:tmpl w:val="C0923B90"/>
    <w:lvl w:ilvl="0" w:tplc="04190011">
      <w:start w:val="1"/>
      <w:numFmt w:val="decimal"/>
      <w:lvlText w:val="%1)"/>
      <w:lvlJc w:val="left"/>
      <w:pPr>
        <w:ind w:left="502" w:hanging="360"/>
      </w:pPr>
      <w:rPr>
        <w:rFonts w:hint="default"/>
      </w:rPr>
    </w:lvl>
    <w:lvl w:ilvl="1" w:tplc="6240BDAE">
      <w:start w:val="10"/>
      <w:numFmt w:val="decimal"/>
      <w:lvlText w:val="%2"/>
      <w:lvlJc w:val="left"/>
      <w:pPr>
        <w:ind w:left="1222" w:hanging="360"/>
      </w:pPr>
      <w:rPr>
        <w:rFonts w:hint="default"/>
      </w:rPr>
    </w:lvl>
    <w:lvl w:ilvl="2" w:tplc="8CDA2756">
      <w:start w:val="1"/>
      <w:numFmt w:val="decimal"/>
      <w:lvlText w:val="%3)"/>
      <w:lvlJc w:val="right"/>
      <w:pPr>
        <w:ind w:left="1030" w:hanging="180"/>
      </w:pPr>
      <w:rPr>
        <w:rFonts w:ascii="Times New Roman" w:eastAsia="Calibri" w:hAnsi="Times New Roman" w:cs="Times New Roman"/>
      </w:r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5">
    <w:nsid w:val="573710EA"/>
    <w:multiLevelType w:val="hybridMultilevel"/>
    <w:tmpl w:val="4A68045E"/>
    <w:lvl w:ilvl="0" w:tplc="911449D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7CD1821"/>
    <w:multiLevelType w:val="hybridMultilevel"/>
    <w:tmpl w:val="15B2C6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521B39"/>
    <w:multiLevelType w:val="hybridMultilevel"/>
    <w:tmpl w:val="B600B138"/>
    <w:lvl w:ilvl="0" w:tplc="5F40A9E2">
      <w:start w:val="1"/>
      <w:numFmt w:val="decimal"/>
      <w:lvlText w:val="%1)"/>
      <w:lvlJc w:val="left"/>
      <w:pPr>
        <w:ind w:left="1069" w:hanging="360"/>
      </w:pPr>
      <w:rPr>
        <w:rFonts w:eastAsia="Times New Roman" w:cs="Times New Roman" w:hint="default"/>
        <w:b/>
        <w:sz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0044AAC"/>
    <w:multiLevelType w:val="hybridMultilevel"/>
    <w:tmpl w:val="5D3AF3D4"/>
    <w:lvl w:ilvl="0" w:tplc="04190011">
      <w:start w:val="1"/>
      <w:numFmt w:val="decimal"/>
      <w:lvlText w:val="%1)"/>
      <w:lvlJc w:val="left"/>
      <w:pPr>
        <w:ind w:left="26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2663FE2"/>
    <w:multiLevelType w:val="hybridMultilevel"/>
    <w:tmpl w:val="12524E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4FF5B60"/>
    <w:multiLevelType w:val="hybridMultilevel"/>
    <w:tmpl w:val="4F88A5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5D9735E"/>
    <w:multiLevelType w:val="hybridMultilevel"/>
    <w:tmpl w:val="5D3AF3D4"/>
    <w:lvl w:ilvl="0" w:tplc="04190011">
      <w:start w:val="1"/>
      <w:numFmt w:val="decimal"/>
      <w:lvlText w:val="%1)"/>
      <w:lvlJc w:val="left"/>
      <w:pPr>
        <w:ind w:left="26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4302312"/>
    <w:multiLevelType w:val="hybridMultilevel"/>
    <w:tmpl w:val="B7F84BD6"/>
    <w:lvl w:ilvl="0" w:tplc="6EE019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59E017C"/>
    <w:multiLevelType w:val="hybridMultilevel"/>
    <w:tmpl w:val="88B62EA6"/>
    <w:lvl w:ilvl="0" w:tplc="F060322C">
      <w:start w:val="1"/>
      <w:numFmt w:val="decimal"/>
      <w:lvlText w:val="%1)"/>
      <w:lvlJc w:val="left"/>
      <w:pPr>
        <w:ind w:left="720" w:hanging="360"/>
      </w:pPr>
      <w:rPr>
        <w:rFonts w:eastAsia="Times New Roman" w:cs="Times New Roman" w:hint="default"/>
        <w:b w:val="0"/>
        <w:sz w:val="20"/>
      </w:rPr>
    </w:lvl>
    <w:lvl w:ilvl="1" w:tplc="04190019" w:tentative="1">
      <w:start w:val="1"/>
      <w:numFmt w:val="lowerLetter"/>
      <w:lvlText w:val="%2."/>
      <w:lvlJc w:val="left"/>
      <w:pPr>
        <w:ind w:left="1440" w:hanging="360"/>
      </w:pPr>
    </w:lvl>
    <w:lvl w:ilvl="2" w:tplc="26EA5492">
      <w:start w:val="1"/>
      <w:numFmt w:val="decimal"/>
      <w:lvlText w:val="%3)"/>
      <w:lvlJc w:val="right"/>
      <w:pPr>
        <w:ind w:left="2160" w:hanging="180"/>
      </w:pPr>
      <w:rPr>
        <w:rFonts w:ascii="Times New Roman" w:eastAsia="Calibri" w:hAnsi="Times New Roman" w:cs="Times New Roman"/>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8A2F02"/>
    <w:multiLevelType w:val="hybridMultilevel"/>
    <w:tmpl w:val="DE04EC9A"/>
    <w:lvl w:ilvl="0" w:tplc="5BC02990">
      <w:start w:val="1"/>
      <w:numFmt w:val="decimal"/>
      <w:lvlText w:val="%1)"/>
      <w:lvlJc w:val="left"/>
      <w:pPr>
        <w:ind w:left="1069" w:hanging="360"/>
      </w:pPr>
      <w:rPr>
        <w:rFonts w:eastAsia="Times New Roman" w:cs="Times New Roman" w:hint="default"/>
        <w:b/>
        <w:color w:val="auto"/>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9AB6D44"/>
    <w:multiLevelType w:val="hybridMultilevel"/>
    <w:tmpl w:val="A106D0FE"/>
    <w:lvl w:ilvl="0" w:tplc="04190011">
      <w:start w:val="1"/>
      <w:numFmt w:val="decimal"/>
      <w:lvlText w:val="%1)"/>
      <w:lvlJc w:val="left"/>
      <w:pPr>
        <w:ind w:left="360" w:hanging="360"/>
      </w:pPr>
    </w:lvl>
    <w:lvl w:ilvl="1" w:tplc="04190019" w:tentative="1">
      <w:start w:val="1"/>
      <w:numFmt w:val="lowerLetter"/>
      <w:lvlText w:val="%2."/>
      <w:lvlJc w:val="left"/>
      <w:pPr>
        <w:ind w:left="8310" w:hanging="360"/>
      </w:pPr>
    </w:lvl>
    <w:lvl w:ilvl="2" w:tplc="0419001B" w:tentative="1">
      <w:start w:val="1"/>
      <w:numFmt w:val="lowerRoman"/>
      <w:lvlText w:val="%3."/>
      <w:lvlJc w:val="right"/>
      <w:pPr>
        <w:ind w:left="9030" w:hanging="180"/>
      </w:pPr>
    </w:lvl>
    <w:lvl w:ilvl="3" w:tplc="0419000F" w:tentative="1">
      <w:start w:val="1"/>
      <w:numFmt w:val="decimal"/>
      <w:lvlText w:val="%4."/>
      <w:lvlJc w:val="left"/>
      <w:pPr>
        <w:ind w:left="9750" w:hanging="360"/>
      </w:pPr>
    </w:lvl>
    <w:lvl w:ilvl="4" w:tplc="04190019" w:tentative="1">
      <w:start w:val="1"/>
      <w:numFmt w:val="lowerLetter"/>
      <w:lvlText w:val="%5."/>
      <w:lvlJc w:val="left"/>
      <w:pPr>
        <w:ind w:left="10470" w:hanging="360"/>
      </w:pPr>
    </w:lvl>
    <w:lvl w:ilvl="5" w:tplc="0419001B" w:tentative="1">
      <w:start w:val="1"/>
      <w:numFmt w:val="lowerRoman"/>
      <w:lvlText w:val="%6."/>
      <w:lvlJc w:val="right"/>
      <w:pPr>
        <w:ind w:left="11190" w:hanging="180"/>
      </w:pPr>
    </w:lvl>
    <w:lvl w:ilvl="6" w:tplc="0419000F" w:tentative="1">
      <w:start w:val="1"/>
      <w:numFmt w:val="decimal"/>
      <w:lvlText w:val="%7."/>
      <w:lvlJc w:val="left"/>
      <w:pPr>
        <w:ind w:left="11910" w:hanging="360"/>
      </w:pPr>
    </w:lvl>
    <w:lvl w:ilvl="7" w:tplc="04190019" w:tentative="1">
      <w:start w:val="1"/>
      <w:numFmt w:val="lowerLetter"/>
      <w:lvlText w:val="%8."/>
      <w:lvlJc w:val="left"/>
      <w:pPr>
        <w:ind w:left="12630" w:hanging="360"/>
      </w:pPr>
    </w:lvl>
    <w:lvl w:ilvl="8" w:tplc="0419001B" w:tentative="1">
      <w:start w:val="1"/>
      <w:numFmt w:val="lowerRoman"/>
      <w:lvlText w:val="%9."/>
      <w:lvlJc w:val="right"/>
      <w:pPr>
        <w:ind w:left="13350" w:hanging="180"/>
      </w:pPr>
    </w:lvl>
  </w:abstractNum>
  <w:abstractNum w:abstractNumId="46">
    <w:nsid w:val="7DE47448"/>
    <w:multiLevelType w:val="multilevel"/>
    <w:tmpl w:val="99EA3406"/>
    <w:lvl w:ilvl="0">
      <w:start w:val="8"/>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34"/>
  </w:num>
  <w:num w:numId="2">
    <w:abstractNumId w:val="19"/>
  </w:num>
  <w:num w:numId="3">
    <w:abstractNumId w:val="25"/>
  </w:num>
  <w:num w:numId="4">
    <w:abstractNumId w:val="24"/>
  </w:num>
  <w:num w:numId="5">
    <w:abstractNumId w:val="32"/>
  </w:num>
  <w:num w:numId="6">
    <w:abstractNumId w:val="17"/>
  </w:num>
  <w:num w:numId="7">
    <w:abstractNumId w:val="27"/>
  </w:num>
  <w:num w:numId="8">
    <w:abstractNumId w:val="23"/>
  </w:num>
  <w:num w:numId="9">
    <w:abstractNumId w:val="2"/>
  </w:num>
  <w:num w:numId="10">
    <w:abstractNumId w:val="6"/>
  </w:num>
  <w:num w:numId="11">
    <w:abstractNumId w:val="33"/>
  </w:num>
  <w:num w:numId="12">
    <w:abstractNumId w:val="46"/>
  </w:num>
  <w:num w:numId="13">
    <w:abstractNumId w:val="15"/>
  </w:num>
  <w:num w:numId="14">
    <w:abstractNumId w:val="40"/>
  </w:num>
  <w:num w:numId="15">
    <w:abstractNumId w:val="1"/>
  </w:num>
  <w:num w:numId="16">
    <w:abstractNumId w:val="11"/>
  </w:num>
  <w:num w:numId="17">
    <w:abstractNumId w:val="4"/>
  </w:num>
  <w:num w:numId="18">
    <w:abstractNumId w:val="13"/>
  </w:num>
  <w:num w:numId="19">
    <w:abstractNumId w:val="22"/>
  </w:num>
  <w:num w:numId="20">
    <w:abstractNumId w:val="5"/>
  </w:num>
  <w:num w:numId="21">
    <w:abstractNumId w:val="21"/>
  </w:num>
  <w:num w:numId="22">
    <w:abstractNumId w:val="28"/>
  </w:num>
  <w:num w:numId="23">
    <w:abstractNumId w:val="16"/>
  </w:num>
  <w:num w:numId="24">
    <w:abstractNumId w:val="10"/>
  </w:num>
  <w:num w:numId="25">
    <w:abstractNumId w:val="31"/>
  </w:num>
  <w:num w:numId="26">
    <w:abstractNumId w:val="3"/>
  </w:num>
  <w:num w:numId="27">
    <w:abstractNumId w:val="7"/>
  </w:num>
  <w:num w:numId="28">
    <w:abstractNumId w:val="39"/>
  </w:num>
  <w:num w:numId="29">
    <w:abstractNumId w:val="26"/>
  </w:num>
  <w:num w:numId="30">
    <w:abstractNumId w:val="45"/>
  </w:num>
  <w:num w:numId="31">
    <w:abstractNumId w:val="38"/>
  </w:num>
  <w:num w:numId="32">
    <w:abstractNumId w:val="12"/>
  </w:num>
  <w:num w:numId="33">
    <w:abstractNumId w:val="44"/>
  </w:num>
  <w:num w:numId="34">
    <w:abstractNumId w:val="14"/>
  </w:num>
  <w:num w:numId="35">
    <w:abstractNumId w:val="41"/>
  </w:num>
  <w:num w:numId="36">
    <w:abstractNumId w:val="30"/>
  </w:num>
  <w:num w:numId="37">
    <w:abstractNumId w:val="37"/>
  </w:num>
  <w:num w:numId="38">
    <w:abstractNumId w:val="0"/>
  </w:num>
  <w:num w:numId="39">
    <w:abstractNumId w:val="43"/>
  </w:num>
  <w:num w:numId="40">
    <w:abstractNumId w:val="20"/>
  </w:num>
  <w:num w:numId="41">
    <w:abstractNumId w:val="29"/>
  </w:num>
  <w:num w:numId="42">
    <w:abstractNumId w:val="42"/>
  </w:num>
  <w:num w:numId="43">
    <w:abstractNumId w:val="9"/>
  </w:num>
  <w:num w:numId="44">
    <w:abstractNumId w:val="35"/>
  </w:num>
  <w:num w:numId="45">
    <w:abstractNumId w:val="8"/>
  </w:num>
  <w:num w:numId="46">
    <w:abstractNumId w:val="18"/>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530"/>
    <w:rsid w:val="00023443"/>
    <w:rsid w:val="00024660"/>
    <w:rsid w:val="00034807"/>
    <w:rsid w:val="0003494C"/>
    <w:rsid w:val="00051874"/>
    <w:rsid w:val="00090B44"/>
    <w:rsid w:val="00096CDE"/>
    <w:rsid w:val="000A4842"/>
    <w:rsid w:val="000A6B69"/>
    <w:rsid w:val="000C3B36"/>
    <w:rsid w:val="0010635D"/>
    <w:rsid w:val="00111057"/>
    <w:rsid w:val="00150BA5"/>
    <w:rsid w:val="001557A3"/>
    <w:rsid w:val="00182D04"/>
    <w:rsid w:val="001A770B"/>
    <w:rsid w:val="001C2716"/>
    <w:rsid w:val="001F5007"/>
    <w:rsid w:val="002337D4"/>
    <w:rsid w:val="00264D74"/>
    <w:rsid w:val="002B6606"/>
    <w:rsid w:val="002B6A0B"/>
    <w:rsid w:val="00310744"/>
    <w:rsid w:val="0031174C"/>
    <w:rsid w:val="00356CF4"/>
    <w:rsid w:val="0036557F"/>
    <w:rsid w:val="00376F18"/>
    <w:rsid w:val="00380298"/>
    <w:rsid w:val="003A1ACA"/>
    <w:rsid w:val="003B161D"/>
    <w:rsid w:val="003E3BFA"/>
    <w:rsid w:val="0042373E"/>
    <w:rsid w:val="00426D49"/>
    <w:rsid w:val="00457D9F"/>
    <w:rsid w:val="00486AFF"/>
    <w:rsid w:val="004B2841"/>
    <w:rsid w:val="005219F0"/>
    <w:rsid w:val="005328B0"/>
    <w:rsid w:val="005460BC"/>
    <w:rsid w:val="00556202"/>
    <w:rsid w:val="00564513"/>
    <w:rsid w:val="005B69B4"/>
    <w:rsid w:val="005E52F0"/>
    <w:rsid w:val="0062765D"/>
    <w:rsid w:val="00632F0A"/>
    <w:rsid w:val="00643CF8"/>
    <w:rsid w:val="0068090F"/>
    <w:rsid w:val="006F7546"/>
    <w:rsid w:val="0072135B"/>
    <w:rsid w:val="007E6808"/>
    <w:rsid w:val="00803CCD"/>
    <w:rsid w:val="00836839"/>
    <w:rsid w:val="00846864"/>
    <w:rsid w:val="00886B9D"/>
    <w:rsid w:val="00887F46"/>
    <w:rsid w:val="0089268E"/>
    <w:rsid w:val="008C4EA4"/>
    <w:rsid w:val="008E72BA"/>
    <w:rsid w:val="008F7C3A"/>
    <w:rsid w:val="00910990"/>
    <w:rsid w:val="009739C7"/>
    <w:rsid w:val="0097763A"/>
    <w:rsid w:val="00A00AA4"/>
    <w:rsid w:val="00A13DA8"/>
    <w:rsid w:val="00A1720E"/>
    <w:rsid w:val="00A27EFC"/>
    <w:rsid w:val="00A332E6"/>
    <w:rsid w:val="00A37549"/>
    <w:rsid w:val="00A66DF3"/>
    <w:rsid w:val="00AC029C"/>
    <w:rsid w:val="00AD745B"/>
    <w:rsid w:val="00B34BB2"/>
    <w:rsid w:val="00B440C5"/>
    <w:rsid w:val="00B616DD"/>
    <w:rsid w:val="00B71530"/>
    <w:rsid w:val="00B75B77"/>
    <w:rsid w:val="00B94504"/>
    <w:rsid w:val="00C316A4"/>
    <w:rsid w:val="00C33D33"/>
    <w:rsid w:val="00C61DCC"/>
    <w:rsid w:val="00C75634"/>
    <w:rsid w:val="00CA35E2"/>
    <w:rsid w:val="00D27B8E"/>
    <w:rsid w:val="00D8548E"/>
    <w:rsid w:val="00D95B35"/>
    <w:rsid w:val="00DB136C"/>
    <w:rsid w:val="00DC1BF0"/>
    <w:rsid w:val="00DC41CD"/>
    <w:rsid w:val="00DC67C2"/>
    <w:rsid w:val="00DE6537"/>
    <w:rsid w:val="00E01FD0"/>
    <w:rsid w:val="00E050F8"/>
    <w:rsid w:val="00E23DC6"/>
    <w:rsid w:val="00E33EB7"/>
    <w:rsid w:val="00E34BC8"/>
    <w:rsid w:val="00E37988"/>
    <w:rsid w:val="00E46D3C"/>
    <w:rsid w:val="00EA5BD4"/>
    <w:rsid w:val="00EC3375"/>
    <w:rsid w:val="00EF7454"/>
    <w:rsid w:val="00F4674C"/>
    <w:rsid w:val="00F553E7"/>
    <w:rsid w:val="00FD699B"/>
    <w:rsid w:val="00FE1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3A4BD-E7C3-4003-8011-E64C0545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33D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C33D33"/>
    <w:pPr>
      <w:ind w:left="720"/>
      <w:contextualSpacing/>
    </w:pPr>
  </w:style>
  <w:style w:type="paragraph" w:customStyle="1" w:styleId="ConsPlusNormal">
    <w:name w:val="ConsPlusNormal"/>
    <w:link w:val="ConsPlusNormal0"/>
    <w:rsid w:val="003655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3655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36557F"/>
    <w:rPr>
      <w:rFonts w:ascii="Arial" w:eastAsia="Times New Roman" w:hAnsi="Arial" w:cs="Arial"/>
      <w:sz w:val="20"/>
      <w:szCs w:val="20"/>
      <w:lang w:eastAsia="ru-RU"/>
    </w:rPr>
  </w:style>
  <w:style w:type="paragraph" w:styleId="a6">
    <w:name w:val="Normal (Web)"/>
    <w:basedOn w:val="a"/>
    <w:uiPriority w:val="99"/>
    <w:unhideWhenUsed/>
    <w:rsid w:val="00365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semiHidden/>
    <w:rsid w:val="009739C7"/>
    <w:pPr>
      <w:spacing w:after="120" w:line="276" w:lineRule="auto"/>
    </w:pPr>
    <w:rPr>
      <w:rFonts w:ascii="Calibri" w:eastAsia="Times New Roman" w:hAnsi="Calibri" w:cs="Times New Roman"/>
      <w:lang w:eastAsia="ru-RU"/>
    </w:rPr>
  </w:style>
  <w:style w:type="character" w:customStyle="1" w:styleId="a8">
    <w:name w:val="Основной текст Знак"/>
    <w:basedOn w:val="a0"/>
    <w:link w:val="a7"/>
    <w:semiHidden/>
    <w:rsid w:val="009739C7"/>
    <w:rPr>
      <w:rFonts w:ascii="Calibri" w:eastAsia="Times New Roman" w:hAnsi="Calibri" w:cs="Times New Roman"/>
      <w:lang w:eastAsia="ru-RU"/>
    </w:rPr>
  </w:style>
  <w:style w:type="paragraph" w:customStyle="1" w:styleId="1">
    <w:name w:val="Абзац списка1"/>
    <w:basedOn w:val="a"/>
    <w:rsid w:val="00564513"/>
    <w:pPr>
      <w:spacing w:after="0" w:line="240" w:lineRule="auto"/>
      <w:ind w:left="720"/>
      <w:jc w:val="both"/>
    </w:pPr>
    <w:rPr>
      <w:rFonts w:ascii="Calibri" w:eastAsia="Calibri" w:hAnsi="Calibri" w:cs="Times New Roman"/>
      <w:sz w:val="24"/>
      <w:lang w:eastAsia="ru-RU"/>
    </w:rPr>
  </w:style>
  <w:style w:type="character" w:customStyle="1" w:styleId="a5">
    <w:name w:val="Абзац списка Знак"/>
    <w:link w:val="a4"/>
    <w:uiPriority w:val="34"/>
    <w:locked/>
    <w:rsid w:val="00023443"/>
  </w:style>
  <w:style w:type="paragraph" w:styleId="a9">
    <w:name w:val="Balloon Text"/>
    <w:basedOn w:val="a"/>
    <w:link w:val="aa"/>
    <w:uiPriority w:val="99"/>
    <w:semiHidden/>
    <w:unhideWhenUsed/>
    <w:rsid w:val="00DC67C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C67C2"/>
    <w:rPr>
      <w:rFonts w:ascii="Segoe UI" w:hAnsi="Segoe UI" w:cs="Segoe UI"/>
      <w:sz w:val="18"/>
      <w:szCs w:val="18"/>
    </w:rPr>
  </w:style>
  <w:style w:type="paragraph" w:customStyle="1" w:styleId="10">
    <w:name w:val="Цитата1"/>
    <w:basedOn w:val="a"/>
    <w:rsid w:val="0072135B"/>
    <w:pPr>
      <w:overflowPunct w:val="0"/>
      <w:autoSpaceDE w:val="0"/>
      <w:autoSpaceDN w:val="0"/>
      <w:adjustRightInd w:val="0"/>
      <w:spacing w:before="120" w:after="0" w:line="240" w:lineRule="auto"/>
      <w:ind w:left="57" w:right="57"/>
      <w:jc w:val="both"/>
      <w:textAlignment w:val="baseline"/>
    </w:pPr>
    <w:rPr>
      <w:rFonts w:ascii="Times New Roman" w:eastAsia="Times New Roman" w:hAnsi="Times New Roman" w:cs="Times New Roman"/>
      <w:sz w:val="28"/>
      <w:szCs w:val="20"/>
      <w:lang w:eastAsia="ru-RU"/>
    </w:rPr>
  </w:style>
  <w:style w:type="paragraph" w:styleId="HTML">
    <w:name w:val="HTML Preformatted"/>
    <w:basedOn w:val="a"/>
    <w:link w:val="HTML0"/>
    <w:rsid w:val="005E5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rsid w:val="005E52F0"/>
    <w:rPr>
      <w:rFonts w:ascii="Courier New" w:eastAsia="Calibri" w:hAnsi="Courier New" w:cs="Courier New"/>
      <w:sz w:val="20"/>
      <w:szCs w:val="20"/>
      <w:lang w:eastAsia="ru-RU"/>
    </w:rPr>
  </w:style>
  <w:style w:type="paragraph" w:styleId="ab">
    <w:name w:val="Body Text Indent"/>
    <w:basedOn w:val="a"/>
    <w:link w:val="ac"/>
    <w:uiPriority w:val="99"/>
    <w:semiHidden/>
    <w:unhideWhenUsed/>
    <w:rsid w:val="001A770B"/>
    <w:pPr>
      <w:spacing w:after="120"/>
      <w:ind w:left="283"/>
    </w:pPr>
  </w:style>
  <w:style w:type="character" w:customStyle="1" w:styleId="ac">
    <w:name w:val="Основной текст с отступом Знак"/>
    <w:basedOn w:val="a0"/>
    <w:link w:val="ab"/>
    <w:uiPriority w:val="99"/>
    <w:semiHidden/>
    <w:rsid w:val="001A770B"/>
  </w:style>
  <w:style w:type="paragraph" w:styleId="3">
    <w:name w:val="Body Text Indent 3"/>
    <w:basedOn w:val="a"/>
    <w:link w:val="30"/>
    <w:rsid w:val="00EA5BD4"/>
    <w:pPr>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30">
    <w:name w:val="Основной текст с отступом 3 Знак"/>
    <w:basedOn w:val="a0"/>
    <w:link w:val="3"/>
    <w:rsid w:val="00EA5BD4"/>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45AF7-5766-47B5-A8C6-678EDEFB7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813</Words>
  <Characters>4638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Пьянкова Анастасия Викторовна</dc:creator>
  <cp:lastModifiedBy>Смирнова Екатерина Сергеевна</cp:lastModifiedBy>
  <cp:revision>2</cp:revision>
  <cp:lastPrinted>2020-08-26T12:23:00Z</cp:lastPrinted>
  <dcterms:created xsi:type="dcterms:W3CDTF">2021-04-06T06:15:00Z</dcterms:created>
  <dcterms:modified xsi:type="dcterms:W3CDTF">2021-04-06T06:15:00Z</dcterms:modified>
</cp:coreProperties>
</file>